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CE029" w14:textId="1B5F23F9" w:rsidR="008D6E55" w:rsidRDefault="008D6E55" w:rsidP="001D68AD">
      <w:pPr>
        <w:pStyle w:val="NoSpacing"/>
        <w:spacing w:line="2" w:lineRule="atLeast"/>
        <w:rPr>
          <w:rFonts w:eastAsia="Times New Roman"/>
          <w:b/>
          <w:bCs/>
          <w:sz w:val="28"/>
          <w:szCs w:val="28"/>
        </w:rPr>
      </w:pPr>
    </w:p>
    <w:p w14:paraId="747F662E" w14:textId="77777777" w:rsidR="001F5AA1" w:rsidRDefault="001F5AA1" w:rsidP="001D68AD">
      <w:pPr>
        <w:pStyle w:val="NoSpacing"/>
        <w:spacing w:line="2" w:lineRule="atLeast"/>
        <w:rPr>
          <w:rFonts w:eastAsia="Times New Roman"/>
          <w:b/>
          <w:bCs/>
          <w:sz w:val="28"/>
          <w:szCs w:val="28"/>
        </w:rPr>
      </w:pPr>
    </w:p>
    <w:p w14:paraId="01DC77B2" w14:textId="77777777" w:rsidR="001F5AA1" w:rsidRDefault="001F5AA1" w:rsidP="001D68AD">
      <w:pPr>
        <w:pStyle w:val="NoSpacing"/>
        <w:spacing w:line="2" w:lineRule="atLeast"/>
        <w:rPr>
          <w:rFonts w:eastAsia="Times New Roman"/>
          <w:b/>
          <w:bCs/>
          <w:sz w:val="28"/>
          <w:szCs w:val="28"/>
        </w:rPr>
      </w:pPr>
    </w:p>
    <w:p w14:paraId="52A030BF" w14:textId="77777777" w:rsidR="001F5AA1" w:rsidRDefault="001F5AA1" w:rsidP="001D68AD">
      <w:pPr>
        <w:pStyle w:val="NoSpacing"/>
        <w:spacing w:line="2" w:lineRule="atLeast"/>
        <w:rPr>
          <w:rFonts w:eastAsia="Times New Roman"/>
          <w:b/>
          <w:bCs/>
          <w:sz w:val="28"/>
          <w:szCs w:val="28"/>
        </w:rPr>
      </w:pPr>
    </w:p>
    <w:p w14:paraId="1DA29886" w14:textId="77777777" w:rsidR="001F5AA1" w:rsidRDefault="001F5AA1" w:rsidP="001F5AA1">
      <w:pPr>
        <w:pStyle w:val="NoSpacing"/>
        <w:spacing w:line="2" w:lineRule="atLeast"/>
        <w:rPr>
          <w:rFonts w:eastAsia="Times New Roman"/>
          <w:b/>
          <w:bCs/>
          <w:sz w:val="28"/>
          <w:szCs w:val="28"/>
        </w:rPr>
      </w:pPr>
    </w:p>
    <w:p w14:paraId="78BFA0DE" w14:textId="30ADAA0C" w:rsidR="001F5AA1" w:rsidRPr="00B63286" w:rsidRDefault="001F5AA1" w:rsidP="00210578">
      <w:pPr>
        <w:pStyle w:val="NoSpacing"/>
        <w:rPr>
          <w:rFonts w:ascii="Aptos Narrow" w:eastAsia="Times New Roman" w:hAnsi="Aptos Narrow" w:cstheme="minorHAnsi"/>
          <w:b/>
          <w:bCs/>
          <w:color w:val="EE0000"/>
          <w:sz w:val="44"/>
          <w:szCs w:val="44"/>
        </w:rPr>
      </w:pPr>
      <w:r w:rsidRPr="008D6E55">
        <w:rPr>
          <w:rFonts w:ascii="Aptos Narrow" w:eastAsia="Times New Roman" w:hAnsi="Aptos Narrow" w:cstheme="minorHAnsi"/>
          <w:b/>
          <w:bCs/>
          <w:sz w:val="48"/>
          <w:szCs w:val="48"/>
        </w:rPr>
        <w:t xml:space="preserve">CALLED PUBLIC </w:t>
      </w:r>
      <w:r w:rsidR="0052736E" w:rsidRPr="008D6E55">
        <w:rPr>
          <w:rFonts w:ascii="Aptos Narrow" w:eastAsia="Times New Roman" w:hAnsi="Aptos Narrow" w:cstheme="minorHAnsi"/>
          <w:b/>
          <w:bCs/>
          <w:sz w:val="48"/>
          <w:szCs w:val="48"/>
        </w:rPr>
        <w:t>HEARING</w:t>
      </w:r>
      <w:r w:rsidR="0032025A" w:rsidRPr="00623F3A">
        <w:rPr>
          <w:rFonts w:ascii="Aptos Narrow" w:eastAsia="Times New Roman" w:hAnsi="Aptos Narrow" w:cstheme="minorHAnsi"/>
          <w:sz w:val="32"/>
          <w:szCs w:val="32"/>
        </w:rPr>
        <w:br/>
      </w:r>
      <w:r w:rsidRPr="008D6E55">
        <w:rPr>
          <w:rFonts w:ascii="Aptos Narrow" w:eastAsia="Times New Roman" w:hAnsi="Aptos Narrow" w:cstheme="minorHAnsi"/>
          <w:b/>
          <w:bCs/>
          <w:color w:val="EE0000"/>
          <w:sz w:val="56"/>
          <w:szCs w:val="56"/>
        </w:rPr>
        <w:t>PUBLIC NOTICE</w:t>
      </w:r>
    </w:p>
    <w:p w14:paraId="0E3F7AC8" w14:textId="77777777" w:rsidR="001F5AA1" w:rsidRPr="00623F3A" w:rsidRDefault="001F5AA1" w:rsidP="001F5AA1">
      <w:pPr>
        <w:pStyle w:val="NoSpacing"/>
        <w:spacing w:line="2" w:lineRule="atLeast"/>
        <w:rPr>
          <w:rFonts w:ascii="Aptos Narrow" w:eastAsia="Times New Roman" w:hAnsi="Aptos Narrow" w:cstheme="minorHAnsi"/>
          <w:b/>
          <w:bCs/>
          <w:sz w:val="20"/>
          <w:szCs w:val="20"/>
        </w:rPr>
      </w:pPr>
    </w:p>
    <w:p w14:paraId="6D5E9E36" w14:textId="50518C5A" w:rsidR="00E622DA" w:rsidRPr="00AA594F" w:rsidRDefault="001F5AA1" w:rsidP="001F5AA1">
      <w:pPr>
        <w:pStyle w:val="NoSpacing"/>
        <w:spacing w:line="2" w:lineRule="atLeast"/>
        <w:rPr>
          <w:rFonts w:ascii="Aptos Narrow" w:eastAsia="Times New Roman" w:hAnsi="Aptos Narrow" w:cstheme="minorHAnsi"/>
          <w:b/>
          <w:bCs/>
          <w:sz w:val="28"/>
          <w:szCs w:val="28"/>
        </w:rPr>
      </w:pPr>
      <w:r w:rsidRPr="00AA594F">
        <w:rPr>
          <w:rFonts w:ascii="Aptos Narrow" w:eastAsia="Times New Roman" w:hAnsi="Aptos Narrow" w:cstheme="minorHAnsi"/>
          <w:sz w:val="28"/>
          <w:szCs w:val="28"/>
        </w:rPr>
        <w:t xml:space="preserve">The Murray County Commissioner will </w:t>
      </w:r>
      <w:r w:rsidR="00A93296" w:rsidRPr="00AA594F">
        <w:rPr>
          <w:rFonts w:ascii="Aptos Narrow" w:eastAsia="Times New Roman" w:hAnsi="Aptos Narrow" w:cstheme="minorHAnsi"/>
          <w:sz w:val="28"/>
          <w:szCs w:val="28"/>
        </w:rPr>
        <w:t>conduct</w:t>
      </w:r>
      <w:r w:rsidRPr="00AA594F">
        <w:rPr>
          <w:rFonts w:ascii="Aptos Narrow" w:eastAsia="Times New Roman" w:hAnsi="Aptos Narrow" w:cstheme="minorHAnsi"/>
          <w:sz w:val="28"/>
          <w:szCs w:val="28"/>
        </w:rPr>
        <w:t xml:space="preserve"> a </w:t>
      </w:r>
      <w:r w:rsidRPr="00AA594F">
        <w:rPr>
          <w:rFonts w:ascii="Aptos Narrow" w:eastAsia="Times New Roman" w:hAnsi="Aptos Narrow" w:cstheme="minorHAnsi"/>
          <w:b/>
          <w:bCs/>
          <w:sz w:val="28"/>
          <w:szCs w:val="28"/>
        </w:rPr>
        <w:t xml:space="preserve">Called Public </w:t>
      </w:r>
      <w:r w:rsidR="00C27591" w:rsidRPr="00AA594F">
        <w:rPr>
          <w:rFonts w:ascii="Aptos Narrow" w:eastAsia="Times New Roman" w:hAnsi="Aptos Narrow" w:cstheme="minorHAnsi"/>
          <w:b/>
          <w:bCs/>
          <w:sz w:val="28"/>
          <w:szCs w:val="28"/>
        </w:rPr>
        <w:t>Hearing</w:t>
      </w:r>
      <w:r w:rsidRPr="00AA594F">
        <w:rPr>
          <w:rFonts w:ascii="Aptos Narrow" w:eastAsia="Times New Roman" w:hAnsi="Aptos Narrow" w:cstheme="minorHAnsi"/>
          <w:sz w:val="28"/>
          <w:szCs w:val="28"/>
        </w:rPr>
        <w:t xml:space="preserve"> on </w:t>
      </w:r>
      <w:r w:rsidRPr="00AA594F">
        <w:rPr>
          <w:rFonts w:ascii="Aptos Narrow" w:eastAsia="Times New Roman" w:hAnsi="Aptos Narrow" w:cstheme="minorHAnsi"/>
          <w:b/>
          <w:bCs/>
          <w:sz w:val="28"/>
          <w:szCs w:val="28"/>
        </w:rPr>
        <w:t>T</w:t>
      </w:r>
      <w:r w:rsidR="00C27591" w:rsidRPr="00AA594F">
        <w:rPr>
          <w:rFonts w:ascii="Aptos Narrow" w:eastAsia="Times New Roman" w:hAnsi="Aptos Narrow" w:cstheme="minorHAnsi"/>
          <w:b/>
          <w:bCs/>
          <w:sz w:val="28"/>
          <w:szCs w:val="28"/>
        </w:rPr>
        <w:t>hursday</w:t>
      </w:r>
      <w:r w:rsidRPr="00AA594F">
        <w:rPr>
          <w:rFonts w:ascii="Aptos Narrow" w:eastAsia="Times New Roman" w:hAnsi="Aptos Narrow" w:cstheme="minorHAnsi"/>
          <w:b/>
          <w:bCs/>
          <w:sz w:val="28"/>
          <w:szCs w:val="28"/>
        </w:rPr>
        <w:t>,</w:t>
      </w:r>
    </w:p>
    <w:p w14:paraId="23CF215F" w14:textId="0F41F92E" w:rsidR="00AA594F" w:rsidRPr="00AA594F" w:rsidRDefault="008D6E55" w:rsidP="00173E48">
      <w:pPr>
        <w:pStyle w:val="NormalWeb"/>
        <w:spacing w:before="0" w:beforeAutospacing="0" w:after="0" w:afterAutospacing="0"/>
        <w:rPr>
          <w:rFonts w:ascii="Aptos Narrow" w:hAnsi="Aptos Narrow"/>
          <w:sz w:val="28"/>
          <w:szCs w:val="28"/>
        </w:rPr>
      </w:pPr>
      <w:r w:rsidRPr="00AA594F">
        <w:rPr>
          <w:rFonts w:ascii="Aptos Narrow" w:hAnsi="Aptos Narrow" w:cstheme="minorHAnsi"/>
          <w:b/>
          <w:bCs/>
          <w:sz w:val="28"/>
          <w:szCs w:val="28"/>
        </w:rPr>
        <w:t xml:space="preserve">December </w:t>
      </w:r>
      <w:r w:rsidR="00E76698" w:rsidRPr="00AA594F">
        <w:rPr>
          <w:rFonts w:ascii="Aptos Narrow" w:hAnsi="Aptos Narrow" w:cstheme="minorHAnsi"/>
          <w:b/>
          <w:bCs/>
          <w:sz w:val="28"/>
          <w:szCs w:val="28"/>
        </w:rPr>
        <w:t>4</w:t>
      </w:r>
      <w:r w:rsidR="001F5AA1" w:rsidRPr="00AA594F">
        <w:rPr>
          <w:rFonts w:ascii="Aptos Narrow" w:hAnsi="Aptos Narrow" w:cstheme="minorHAnsi"/>
          <w:b/>
          <w:bCs/>
          <w:sz w:val="28"/>
          <w:szCs w:val="28"/>
        </w:rPr>
        <w:t>, 2025,</w:t>
      </w:r>
      <w:r w:rsidR="001F5AA1" w:rsidRPr="00AA594F">
        <w:rPr>
          <w:rFonts w:ascii="Aptos Narrow" w:hAnsi="Aptos Narrow" w:cstheme="minorHAnsi"/>
          <w:sz w:val="28"/>
          <w:szCs w:val="28"/>
        </w:rPr>
        <w:t xml:space="preserve"> </w:t>
      </w:r>
      <w:r w:rsidR="001F5AA1" w:rsidRPr="00AA594F">
        <w:rPr>
          <w:rFonts w:ascii="Aptos Narrow" w:hAnsi="Aptos Narrow" w:cstheme="minorHAnsi"/>
          <w:b/>
          <w:bCs/>
          <w:sz w:val="28"/>
          <w:szCs w:val="28"/>
        </w:rPr>
        <w:t xml:space="preserve">at </w:t>
      </w:r>
      <w:r w:rsidR="00C27591" w:rsidRPr="00AA594F">
        <w:rPr>
          <w:rFonts w:ascii="Aptos Narrow" w:hAnsi="Aptos Narrow" w:cstheme="minorHAnsi"/>
          <w:b/>
          <w:bCs/>
          <w:sz w:val="28"/>
          <w:szCs w:val="28"/>
        </w:rPr>
        <w:t>6</w:t>
      </w:r>
      <w:r w:rsidR="001F5AA1" w:rsidRPr="00AA594F">
        <w:rPr>
          <w:rFonts w:ascii="Aptos Narrow" w:hAnsi="Aptos Narrow" w:cstheme="minorHAnsi"/>
          <w:b/>
          <w:bCs/>
          <w:sz w:val="28"/>
          <w:szCs w:val="28"/>
        </w:rPr>
        <w:t xml:space="preserve">:00 </w:t>
      </w:r>
      <w:r w:rsidR="00A93296" w:rsidRPr="00AA594F">
        <w:rPr>
          <w:rFonts w:ascii="Aptos Narrow" w:hAnsi="Aptos Narrow" w:cstheme="minorHAnsi"/>
          <w:b/>
          <w:bCs/>
          <w:sz w:val="28"/>
          <w:szCs w:val="28"/>
        </w:rPr>
        <w:t xml:space="preserve">p.m. </w:t>
      </w:r>
      <w:r w:rsidR="00AA594F" w:rsidRPr="00AA594F">
        <w:rPr>
          <w:rFonts w:ascii="Aptos Narrow" w:hAnsi="Aptos Narrow"/>
          <w:sz w:val="28"/>
          <w:szCs w:val="28"/>
        </w:rPr>
        <w:t>The venue has been changed to better accommodate the number of individuals interested in attending. This notice serves to update the</w:t>
      </w:r>
      <w:r w:rsidR="00D01F1E">
        <w:rPr>
          <w:rFonts w:ascii="Aptos Narrow" w:hAnsi="Aptos Narrow"/>
          <w:sz w:val="28"/>
          <w:szCs w:val="28"/>
        </w:rPr>
        <w:t xml:space="preserve"> </w:t>
      </w:r>
      <w:r w:rsidR="00D01F1E" w:rsidRPr="00D01F1E">
        <w:rPr>
          <w:rFonts w:ascii="Aptos Narrow" w:hAnsi="Aptos Narrow"/>
          <w:b/>
          <w:bCs/>
          <w:sz w:val="28"/>
          <w:szCs w:val="28"/>
        </w:rPr>
        <w:t>cancelled</w:t>
      </w:r>
      <w:r w:rsidR="00AA594F" w:rsidRPr="00AA594F">
        <w:rPr>
          <w:rFonts w:ascii="Aptos Narrow" w:hAnsi="Aptos Narrow"/>
          <w:sz w:val="28"/>
          <w:szCs w:val="28"/>
        </w:rPr>
        <w:t xml:space="preserve"> </w:t>
      </w:r>
      <w:r w:rsidR="00AA594F" w:rsidRPr="00173E48">
        <w:rPr>
          <w:rFonts w:ascii="Aptos Narrow" w:hAnsi="Aptos Narrow"/>
          <w:i/>
          <w:iCs/>
          <w:sz w:val="28"/>
          <w:szCs w:val="28"/>
        </w:rPr>
        <w:t>previously</w:t>
      </w:r>
      <w:r w:rsidR="00AA594F" w:rsidRPr="00AA594F">
        <w:rPr>
          <w:rFonts w:ascii="Aptos Narrow" w:hAnsi="Aptos Narrow"/>
          <w:sz w:val="28"/>
          <w:szCs w:val="28"/>
        </w:rPr>
        <w:t xml:space="preserve"> </w:t>
      </w:r>
      <w:r w:rsidR="00AA594F" w:rsidRPr="00173E48">
        <w:rPr>
          <w:rFonts w:ascii="Aptos Narrow" w:hAnsi="Aptos Narrow"/>
          <w:i/>
          <w:iCs/>
          <w:sz w:val="28"/>
          <w:szCs w:val="28"/>
        </w:rPr>
        <w:t xml:space="preserve">advertised meeting scheduled for </w:t>
      </w:r>
      <w:r w:rsidR="00AA594F" w:rsidRPr="00173E48">
        <w:rPr>
          <w:rStyle w:val="Strong"/>
          <w:rFonts w:ascii="Aptos Narrow" w:eastAsiaTheme="majorEastAsia" w:hAnsi="Aptos Narrow"/>
          <w:b w:val="0"/>
          <w:bCs w:val="0"/>
          <w:i/>
          <w:iCs/>
          <w:sz w:val="28"/>
          <w:szCs w:val="28"/>
        </w:rPr>
        <w:t>November 4, 2025</w:t>
      </w:r>
      <w:r w:rsidR="00AA594F" w:rsidRPr="00AA594F">
        <w:rPr>
          <w:rFonts w:ascii="Aptos Narrow" w:hAnsi="Aptos Narrow"/>
          <w:sz w:val="28"/>
          <w:szCs w:val="28"/>
        </w:rPr>
        <w:t xml:space="preserve"> — the </w:t>
      </w:r>
      <w:r w:rsidR="00AA594F" w:rsidRPr="00AA594F">
        <w:rPr>
          <w:rStyle w:val="Strong"/>
          <w:rFonts w:ascii="Aptos Narrow" w:eastAsiaTheme="majorEastAsia" w:hAnsi="Aptos Narrow"/>
          <w:sz w:val="28"/>
          <w:szCs w:val="28"/>
        </w:rPr>
        <w:t>new date, time, and location</w:t>
      </w:r>
      <w:r w:rsidR="00AA594F" w:rsidRPr="00AA594F">
        <w:rPr>
          <w:rFonts w:ascii="Aptos Narrow" w:hAnsi="Aptos Narrow"/>
          <w:sz w:val="28"/>
          <w:szCs w:val="28"/>
        </w:rPr>
        <w:t xml:space="preserve"> will replace all prior announcemen</w:t>
      </w:r>
      <w:r w:rsidR="00173E48">
        <w:rPr>
          <w:rFonts w:ascii="Aptos Narrow" w:hAnsi="Aptos Narrow"/>
          <w:sz w:val="28"/>
          <w:szCs w:val="28"/>
        </w:rPr>
        <w:t>ts.</w:t>
      </w:r>
    </w:p>
    <w:p w14:paraId="6F719F27" w14:textId="5C4006E9" w:rsidR="00AA594F" w:rsidRPr="00AA594F" w:rsidRDefault="00AA594F" w:rsidP="001F5AA1">
      <w:pPr>
        <w:pStyle w:val="NoSpacing"/>
        <w:spacing w:line="2" w:lineRule="atLeast"/>
        <w:rPr>
          <w:rFonts w:ascii="Aptos Narrow" w:eastAsia="Times New Roman" w:hAnsi="Aptos Narrow" w:cstheme="minorHAnsi"/>
          <w:b/>
          <w:bCs/>
          <w:sz w:val="28"/>
          <w:szCs w:val="28"/>
        </w:rPr>
      </w:pPr>
    </w:p>
    <w:p w14:paraId="1ED3A528" w14:textId="52E051D3" w:rsidR="007F0E28" w:rsidRPr="00AA594F" w:rsidRDefault="00A93296" w:rsidP="001D68AD">
      <w:pPr>
        <w:pStyle w:val="NoSpacing"/>
        <w:spacing w:line="2" w:lineRule="atLeast"/>
        <w:rPr>
          <w:rFonts w:ascii="Aptos Narrow" w:eastAsia="Times New Roman" w:hAnsi="Aptos Narrow" w:cstheme="minorHAnsi"/>
          <w:sz w:val="28"/>
          <w:szCs w:val="28"/>
        </w:rPr>
      </w:pPr>
      <w:r>
        <w:rPr>
          <w:rFonts w:ascii="Aptos Narrow" w:eastAsia="Times New Roman" w:hAnsi="Aptos Narrow" w:cstheme="minorHAnsi"/>
          <w:sz w:val="28"/>
          <w:szCs w:val="28"/>
        </w:rPr>
        <w:t xml:space="preserve">The hearing will be held in </w:t>
      </w:r>
      <w:r w:rsidR="008D6E55">
        <w:rPr>
          <w:rFonts w:ascii="Aptos Narrow" w:eastAsia="Times New Roman" w:hAnsi="Aptos Narrow" w:cstheme="minorHAnsi"/>
          <w:sz w:val="28"/>
          <w:szCs w:val="28"/>
        </w:rPr>
        <w:t>Gym #1</w:t>
      </w:r>
      <w:r>
        <w:rPr>
          <w:rFonts w:ascii="Aptos Narrow" w:eastAsia="Times New Roman" w:hAnsi="Aptos Narrow" w:cstheme="minorHAnsi"/>
          <w:sz w:val="28"/>
          <w:szCs w:val="28"/>
        </w:rPr>
        <w:t xml:space="preserve"> of the</w:t>
      </w:r>
      <w:r w:rsidR="001F5AA1" w:rsidRPr="00623F3A">
        <w:rPr>
          <w:rFonts w:ascii="Aptos Narrow" w:eastAsia="Times New Roman" w:hAnsi="Aptos Narrow" w:cstheme="minorHAnsi"/>
          <w:sz w:val="28"/>
          <w:szCs w:val="28"/>
        </w:rPr>
        <w:t xml:space="preserve"> </w:t>
      </w:r>
      <w:r w:rsidR="00B63286">
        <w:rPr>
          <w:rFonts w:ascii="Aptos Narrow" w:eastAsia="Times New Roman" w:hAnsi="Aptos Narrow" w:cstheme="minorHAnsi"/>
          <w:b/>
          <w:bCs/>
          <w:sz w:val="28"/>
          <w:szCs w:val="28"/>
        </w:rPr>
        <w:t xml:space="preserve">Murray County  </w:t>
      </w:r>
      <w:r w:rsidR="008D6E55">
        <w:rPr>
          <w:rFonts w:ascii="Aptos Narrow" w:eastAsia="Times New Roman" w:hAnsi="Aptos Narrow" w:cstheme="minorHAnsi"/>
          <w:b/>
          <w:bCs/>
          <w:sz w:val="28"/>
          <w:szCs w:val="28"/>
        </w:rPr>
        <w:t>Recreation Center</w:t>
      </w:r>
      <w:r w:rsidRPr="00A93296">
        <w:rPr>
          <w:rFonts w:ascii="Aptos Narrow" w:eastAsia="Times New Roman" w:hAnsi="Aptos Narrow" w:cstheme="minorHAnsi"/>
          <w:sz w:val="28"/>
          <w:szCs w:val="28"/>
        </w:rPr>
        <w:t>,</w:t>
      </w:r>
      <w:r w:rsidR="00B63286" w:rsidRPr="00A93296">
        <w:rPr>
          <w:rFonts w:ascii="Aptos Narrow" w:eastAsia="Times New Roman" w:hAnsi="Aptos Narrow" w:cstheme="minorHAnsi"/>
          <w:sz w:val="28"/>
          <w:szCs w:val="28"/>
        </w:rPr>
        <w:t xml:space="preserve"> located</w:t>
      </w:r>
      <w:r w:rsidR="00B63286">
        <w:rPr>
          <w:rFonts w:ascii="Aptos Narrow" w:eastAsia="Times New Roman" w:hAnsi="Aptos Narrow" w:cstheme="minorHAnsi"/>
          <w:sz w:val="28"/>
          <w:szCs w:val="28"/>
        </w:rPr>
        <w:t xml:space="preserve"> at </w:t>
      </w:r>
      <w:r w:rsidR="008D6E55">
        <w:rPr>
          <w:rFonts w:ascii="Aptos Narrow" w:eastAsia="Times New Roman" w:hAnsi="Aptos Narrow" w:cstheme="minorHAnsi"/>
          <w:sz w:val="28"/>
          <w:szCs w:val="28"/>
        </w:rPr>
        <w:t>651 Hyden Tyler Road</w:t>
      </w:r>
      <w:r w:rsidR="00B63286">
        <w:rPr>
          <w:rFonts w:ascii="Aptos Narrow" w:eastAsia="Times New Roman" w:hAnsi="Aptos Narrow" w:cstheme="minorHAnsi"/>
          <w:sz w:val="28"/>
          <w:szCs w:val="28"/>
        </w:rPr>
        <w:t>, Chatsworth, G</w:t>
      </w:r>
      <w:r>
        <w:rPr>
          <w:rFonts w:ascii="Aptos Narrow" w:eastAsia="Times New Roman" w:hAnsi="Aptos Narrow" w:cstheme="minorHAnsi"/>
          <w:sz w:val="28"/>
          <w:szCs w:val="28"/>
        </w:rPr>
        <w:t>eorgia</w:t>
      </w:r>
      <w:r w:rsidR="001F5AA1" w:rsidRPr="00623F3A">
        <w:rPr>
          <w:rFonts w:ascii="Aptos Narrow" w:eastAsia="Times New Roman" w:hAnsi="Aptos Narrow" w:cstheme="minorHAnsi"/>
          <w:b/>
          <w:bCs/>
          <w:sz w:val="28"/>
          <w:szCs w:val="28"/>
        </w:rPr>
        <w:t>.</w:t>
      </w:r>
      <w:r w:rsidR="00AA594F">
        <w:rPr>
          <w:rFonts w:ascii="Aptos Narrow" w:eastAsia="Times New Roman" w:hAnsi="Aptos Narrow" w:cstheme="minorHAnsi"/>
          <w:sz w:val="28"/>
          <w:szCs w:val="28"/>
        </w:rPr>
        <w:t xml:space="preserve"> Members of the public are </w:t>
      </w:r>
      <w:r w:rsidR="001F5AA1" w:rsidRPr="00623F3A">
        <w:rPr>
          <w:rFonts w:ascii="Aptos Narrow" w:eastAsia="Times New Roman" w:hAnsi="Aptos Narrow" w:cstheme="minorHAnsi"/>
          <w:sz w:val="28"/>
          <w:szCs w:val="28"/>
        </w:rPr>
        <w:t xml:space="preserve"> invited and encouraged to attend.</w:t>
      </w:r>
      <w:r w:rsidR="0032025A" w:rsidRPr="00623F3A">
        <w:rPr>
          <w:rFonts w:ascii="Aptos Narrow" w:eastAsia="Times New Roman" w:hAnsi="Aptos Narrow" w:cstheme="minorHAnsi"/>
          <w:sz w:val="28"/>
          <w:szCs w:val="28"/>
        </w:rPr>
        <w:br/>
      </w:r>
    </w:p>
    <w:p w14:paraId="1AABA918" w14:textId="21FB221D" w:rsidR="0032025A" w:rsidRPr="00623F3A" w:rsidRDefault="0039600C" w:rsidP="001D68AD">
      <w:pPr>
        <w:pStyle w:val="NoSpacing"/>
        <w:spacing w:line="2" w:lineRule="atLeast"/>
        <w:rPr>
          <w:rFonts w:ascii="Aptos Narrow" w:eastAsia="Times New Roman" w:hAnsi="Aptos Narrow" w:cstheme="minorHAnsi"/>
          <w:sz w:val="24"/>
          <w:szCs w:val="24"/>
        </w:rPr>
      </w:pPr>
      <w:r>
        <w:rPr>
          <w:rFonts w:ascii="Aptos Narrow" w:eastAsia="Times New Roman" w:hAnsi="Aptos Narrow" w:cstheme="minorHAnsi"/>
          <w:sz w:val="24"/>
          <w:szCs w:val="24"/>
        </w:rPr>
        <w:pict w14:anchorId="4C94C2E7">
          <v:rect id="_x0000_i1025" style="width:540pt;height:1.5pt" o:hralign="center" o:hrstd="t" o:hr="t" fillcolor="#a0a0a0" stroked="f"/>
        </w:pict>
      </w:r>
    </w:p>
    <w:p w14:paraId="442F0EDA" w14:textId="77777777" w:rsidR="00C7407D" w:rsidRPr="00623F3A" w:rsidRDefault="00C7407D" w:rsidP="001F5AA1">
      <w:pPr>
        <w:rPr>
          <w:rFonts w:ascii="Aptos Narrow" w:eastAsia="Times New Roman" w:hAnsi="Aptos Narrow" w:cstheme="minorHAnsi"/>
          <w:sz w:val="16"/>
          <w:szCs w:val="16"/>
        </w:rPr>
      </w:pPr>
    </w:p>
    <w:p w14:paraId="6ED34C17" w14:textId="093FD3E2" w:rsidR="001F5AA1" w:rsidRPr="00BB0E7F" w:rsidRDefault="001F5AA1" w:rsidP="001F5AA1">
      <w:pPr>
        <w:rPr>
          <w:rFonts w:ascii="Aptos Narrow" w:hAnsi="Aptos Narrow" w:cstheme="minorHAnsi"/>
          <w:b/>
          <w:bCs/>
          <w:sz w:val="28"/>
          <w:szCs w:val="28"/>
        </w:rPr>
      </w:pPr>
      <w:r w:rsidRPr="00BB0E7F">
        <w:rPr>
          <w:rFonts w:ascii="Aptos Narrow" w:hAnsi="Aptos Narrow" w:cstheme="minorHAnsi"/>
          <w:b/>
          <w:bCs/>
          <w:sz w:val="28"/>
          <w:szCs w:val="28"/>
        </w:rPr>
        <w:t>TENTATIVE AGENDA</w:t>
      </w:r>
    </w:p>
    <w:p w14:paraId="7607A9A5" w14:textId="77777777" w:rsidR="00C7407D" w:rsidRPr="00623F3A" w:rsidRDefault="00C7407D" w:rsidP="001F5AA1">
      <w:pPr>
        <w:rPr>
          <w:rFonts w:ascii="Aptos Narrow" w:hAnsi="Aptos Narrow" w:cstheme="minorHAnsi"/>
          <w:sz w:val="16"/>
          <w:szCs w:val="16"/>
        </w:rPr>
      </w:pPr>
    </w:p>
    <w:p w14:paraId="31ED8928" w14:textId="56890D23" w:rsidR="001F5AA1" w:rsidRPr="00623F3A" w:rsidRDefault="001F5AA1" w:rsidP="001F5AA1">
      <w:pPr>
        <w:pStyle w:val="ListParagraph"/>
        <w:numPr>
          <w:ilvl w:val="0"/>
          <w:numId w:val="30"/>
        </w:numPr>
        <w:rPr>
          <w:rFonts w:ascii="Aptos Narrow" w:hAnsi="Aptos Narrow" w:cstheme="minorHAnsi"/>
          <w:sz w:val="24"/>
          <w:szCs w:val="24"/>
        </w:rPr>
      </w:pPr>
      <w:r w:rsidRPr="00623F3A">
        <w:rPr>
          <w:rFonts w:ascii="Aptos Narrow" w:hAnsi="Aptos Narrow" w:cstheme="minorHAnsi"/>
          <w:sz w:val="24"/>
          <w:szCs w:val="24"/>
        </w:rPr>
        <w:t>Call to Order</w:t>
      </w:r>
    </w:p>
    <w:p w14:paraId="76B7C0E1" w14:textId="113E7E6E" w:rsidR="001F5AA1" w:rsidRPr="00623F3A" w:rsidRDefault="001F5AA1" w:rsidP="001F5AA1">
      <w:pPr>
        <w:pStyle w:val="ListParagraph"/>
        <w:numPr>
          <w:ilvl w:val="0"/>
          <w:numId w:val="30"/>
        </w:numPr>
        <w:rPr>
          <w:rFonts w:ascii="Aptos Narrow" w:hAnsi="Aptos Narrow" w:cstheme="minorHAnsi"/>
          <w:sz w:val="24"/>
          <w:szCs w:val="24"/>
        </w:rPr>
      </w:pPr>
      <w:r w:rsidRPr="00623F3A">
        <w:rPr>
          <w:rFonts w:ascii="Aptos Narrow" w:hAnsi="Aptos Narrow" w:cstheme="minorHAnsi"/>
          <w:sz w:val="24"/>
          <w:szCs w:val="24"/>
        </w:rPr>
        <w:t>Approval of Agenda</w:t>
      </w:r>
    </w:p>
    <w:p w14:paraId="7C7D30AE" w14:textId="33A271CE" w:rsidR="001F5AA1" w:rsidRPr="00623F3A" w:rsidRDefault="001F5AA1" w:rsidP="001F5AA1">
      <w:pPr>
        <w:pStyle w:val="ListParagraph"/>
        <w:numPr>
          <w:ilvl w:val="0"/>
          <w:numId w:val="30"/>
        </w:numPr>
        <w:rPr>
          <w:rFonts w:ascii="Aptos Narrow" w:hAnsi="Aptos Narrow" w:cstheme="minorHAnsi"/>
          <w:sz w:val="24"/>
          <w:szCs w:val="24"/>
        </w:rPr>
      </w:pPr>
      <w:r w:rsidRPr="00623F3A">
        <w:rPr>
          <w:rFonts w:ascii="Aptos Narrow" w:hAnsi="Aptos Narrow" w:cstheme="minorHAnsi"/>
          <w:sz w:val="24"/>
          <w:szCs w:val="24"/>
        </w:rPr>
        <w:t>New Business</w:t>
      </w:r>
    </w:p>
    <w:p w14:paraId="3A0EE089" w14:textId="77777777" w:rsidR="001F5AA1" w:rsidRPr="00623F3A" w:rsidRDefault="001F5AA1" w:rsidP="001F5AA1">
      <w:pPr>
        <w:pStyle w:val="ListParagraph"/>
        <w:rPr>
          <w:rFonts w:ascii="Aptos Narrow" w:hAnsi="Aptos Narrow" w:cstheme="minorHAnsi"/>
          <w:sz w:val="10"/>
          <w:szCs w:val="10"/>
        </w:rPr>
      </w:pPr>
    </w:p>
    <w:p w14:paraId="716FFA7F" w14:textId="36FE8C31" w:rsidR="00CD012F" w:rsidRPr="00623F3A" w:rsidRDefault="00CD012F" w:rsidP="00CD012F">
      <w:pPr>
        <w:pStyle w:val="ListParagraph"/>
        <w:numPr>
          <w:ilvl w:val="0"/>
          <w:numId w:val="31"/>
        </w:numPr>
        <w:rPr>
          <w:rFonts w:ascii="Aptos Narrow" w:hAnsi="Aptos Narrow" w:cstheme="minorHAnsi"/>
          <w:sz w:val="24"/>
          <w:szCs w:val="24"/>
        </w:rPr>
      </w:pPr>
      <w:r w:rsidRPr="003876AF">
        <w:rPr>
          <w:rFonts w:ascii="Aptos Narrow" w:hAnsi="Aptos Narrow" w:cstheme="minorHAnsi"/>
          <w:b/>
          <w:bCs/>
          <w:i/>
          <w:iCs/>
          <w:sz w:val="28"/>
          <w:szCs w:val="28"/>
        </w:rPr>
        <w:t>Item A:</w:t>
      </w:r>
      <w:r w:rsidRPr="00623F3A">
        <w:rPr>
          <w:rFonts w:ascii="Aptos Narrow" w:hAnsi="Aptos Narrow" w:cstheme="minorHAnsi"/>
          <w:i/>
          <w:iCs/>
          <w:sz w:val="24"/>
          <w:szCs w:val="24"/>
        </w:rPr>
        <w:t xml:space="preserve"> </w:t>
      </w:r>
      <w:r w:rsidR="00C27591" w:rsidRPr="00623F3A">
        <w:rPr>
          <w:rFonts w:ascii="Aptos Narrow" w:hAnsi="Aptos Narrow" w:cstheme="minorHAnsi"/>
          <w:i/>
          <w:iCs/>
          <w:sz w:val="24"/>
          <w:szCs w:val="24"/>
        </w:rPr>
        <w:t xml:space="preserve">BIOENERGY PROCESSING FACILITY: </w:t>
      </w:r>
      <w:r w:rsidR="00C27591" w:rsidRPr="00623F3A">
        <w:rPr>
          <w:rFonts w:ascii="Aptos Narrow" w:hAnsi="Aptos Narrow" w:cstheme="minorHAnsi"/>
          <w:sz w:val="24"/>
          <w:szCs w:val="24"/>
        </w:rPr>
        <w:t>Proposed construction and operation of a Bioenergy Processing Facility to be located at 3845 Berry Bennett Road within Murray County, Georgia.</w:t>
      </w:r>
    </w:p>
    <w:p w14:paraId="34262246" w14:textId="77777777" w:rsidR="00CD012F" w:rsidRPr="00623F3A" w:rsidRDefault="00CD012F" w:rsidP="00CD012F">
      <w:pPr>
        <w:pStyle w:val="ListParagraph"/>
        <w:ind w:left="1440"/>
        <w:rPr>
          <w:rFonts w:ascii="Aptos Narrow" w:hAnsi="Aptos Narrow" w:cstheme="minorHAnsi"/>
          <w:sz w:val="10"/>
          <w:szCs w:val="10"/>
        </w:rPr>
      </w:pPr>
    </w:p>
    <w:p w14:paraId="72B57175" w14:textId="19359FB6" w:rsidR="00210578" w:rsidRDefault="00CD012F" w:rsidP="00CD012F">
      <w:pPr>
        <w:pStyle w:val="ListParagraph"/>
        <w:numPr>
          <w:ilvl w:val="0"/>
          <w:numId w:val="30"/>
        </w:numPr>
        <w:rPr>
          <w:rFonts w:ascii="Aptos Narrow" w:hAnsi="Aptos Narrow" w:cstheme="minorHAnsi"/>
          <w:sz w:val="24"/>
          <w:szCs w:val="24"/>
        </w:rPr>
      </w:pPr>
      <w:r w:rsidRPr="00623F3A">
        <w:rPr>
          <w:rFonts w:ascii="Aptos Narrow" w:hAnsi="Aptos Narrow" w:cstheme="minorHAnsi"/>
          <w:sz w:val="24"/>
          <w:szCs w:val="24"/>
        </w:rPr>
        <w:t>Adjournment</w:t>
      </w:r>
    </w:p>
    <w:p w14:paraId="6BAB72E9" w14:textId="77777777" w:rsidR="00AA594F" w:rsidRPr="00AA594F" w:rsidRDefault="00AA594F" w:rsidP="00AA594F">
      <w:pPr>
        <w:pStyle w:val="ListParagraph"/>
        <w:rPr>
          <w:rFonts w:ascii="Aptos Narrow" w:hAnsi="Aptos Narrow" w:cstheme="minorHAnsi"/>
          <w:sz w:val="24"/>
          <w:szCs w:val="24"/>
        </w:rPr>
      </w:pPr>
    </w:p>
    <w:p w14:paraId="1661F490" w14:textId="7D6C54F3" w:rsidR="00C7407D" w:rsidRPr="003876AF" w:rsidRDefault="00CD012F" w:rsidP="00CD012F">
      <w:pPr>
        <w:rPr>
          <w:rFonts w:ascii="Aptos Narrow" w:hAnsi="Aptos Narrow" w:cstheme="minorHAnsi"/>
          <w:sz w:val="24"/>
          <w:szCs w:val="24"/>
        </w:rPr>
      </w:pPr>
      <w:r w:rsidRPr="003876AF">
        <w:rPr>
          <w:rFonts w:ascii="Aptos Narrow" w:hAnsi="Aptos Narrow" w:cstheme="minorHAnsi"/>
          <w:b/>
          <w:bCs/>
          <w:i/>
          <w:iCs/>
          <w:sz w:val="24"/>
          <w:szCs w:val="24"/>
        </w:rPr>
        <w:t>Note:</w:t>
      </w:r>
      <w:r w:rsidRPr="00623F3A">
        <w:rPr>
          <w:rFonts w:ascii="Aptos Narrow" w:hAnsi="Aptos Narrow" w:cstheme="minorHAnsi"/>
          <w:sz w:val="20"/>
          <w:szCs w:val="20"/>
        </w:rPr>
        <w:t xml:space="preserve"> </w:t>
      </w:r>
      <w:r w:rsidRPr="003876AF">
        <w:rPr>
          <w:rFonts w:ascii="Aptos Narrow" w:hAnsi="Aptos Narrow" w:cstheme="minorHAnsi"/>
          <w:sz w:val="24"/>
          <w:szCs w:val="24"/>
        </w:rPr>
        <w:t xml:space="preserve">The </w:t>
      </w:r>
      <w:r w:rsidR="00C27591" w:rsidRPr="003876AF">
        <w:rPr>
          <w:rFonts w:ascii="Aptos Narrow" w:hAnsi="Aptos Narrow" w:cstheme="minorHAnsi"/>
          <w:sz w:val="24"/>
          <w:szCs w:val="24"/>
        </w:rPr>
        <w:t>purpose of the hearing is to provide information to the public regarding the project and to receive comments and questions from residents and interested parties.</w:t>
      </w:r>
      <w:r w:rsidR="00210578" w:rsidRPr="003876AF">
        <w:rPr>
          <w:rFonts w:ascii="Aptos Narrow" w:hAnsi="Aptos Narrow" w:cstheme="minorHAnsi"/>
          <w:sz w:val="24"/>
          <w:szCs w:val="24"/>
        </w:rPr>
        <w:t xml:space="preserve"> </w:t>
      </w:r>
      <w:r w:rsidR="00C27591" w:rsidRPr="003876AF">
        <w:rPr>
          <w:rFonts w:ascii="Aptos Narrow" w:hAnsi="Aptos Narrow" w:cstheme="minorHAnsi"/>
          <w:sz w:val="24"/>
          <w:szCs w:val="24"/>
        </w:rPr>
        <w:t>All members of the public are invited and encouraged to attend.</w:t>
      </w:r>
      <w:r w:rsidR="00210578" w:rsidRPr="003876AF">
        <w:rPr>
          <w:rFonts w:ascii="Aptos Narrow" w:hAnsi="Aptos Narrow" w:cstheme="minorHAnsi"/>
          <w:sz w:val="24"/>
          <w:szCs w:val="24"/>
        </w:rPr>
        <w:t xml:space="preserve"> </w:t>
      </w:r>
      <w:r w:rsidR="00C27591" w:rsidRPr="003876AF">
        <w:rPr>
          <w:rFonts w:ascii="Aptos Narrow" w:hAnsi="Aptos Narrow" w:cstheme="minorHAnsi"/>
          <w:sz w:val="24"/>
          <w:szCs w:val="24"/>
        </w:rPr>
        <w:t>The Commissioner will be available following the meeting for questions or comments.</w:t>
      </w:r>
    </w:p>
    <w:p w14:paraId="0E3279D5" w14:textId="77777777" w:rsidR="00623F3A" w:rsidRDefault="00623F3A" w:rsidP="00CD012F">
      <w:pPr>
        <w:rPr>
          <w:rFonts w:ascii="Aptos Narrow" w:hAnsi="Aptos Narrow" w:cstheme="minorHAnsi"/>
          <w:sz w:val="24"/>
          <w:szCs w:val="24"/>
        </w:rPr>
      </w:pPr>
    </w:p>
    <w:p w14:paraId="4A514448" w14:textId="77777777" w:rsidR="00623F3A" w:rsidRDefault="00623F3A" w:rsidP="00CD012F">
      <w:pPr>
        <w:rPr>
          <w:rFonts w:ascii="Aptos Narrow" w:hAnsi="Aptos Narrow" w:cstheme="minorHAnsi"/>
          <w:sz w:val="24"/>
          <w:szCs w:val="24"/>
        </w:rPr>
      </w:pPr>
    </w:p>
    <w:p w14:paraId="0871BB22" w14:textId="77777777" w:rsidR="00210578" w:rsidRPr="00623F3A" w:rsidRDefault="00210578" w:rsidP="00CD012F">
      <w:pPr>
        <w:rPr>
          <w:rFonts w:ascii="Aptos Narrow" w:hAnsi="Aptos Narrow" w:cstheme="minorHAnsi"/>
          <w:sz w:val="24"/>
          <w:szCs w:val="24"/>
        </w:rPr>
      </w:pPr>
    </w:p>
    <w:p w14:paraId="688274C3" w14:textId="77777777" w:rsidR="00210578" w:rsidRPr="00623F3A" w:rsidRDefault="00210578" w:rsidP="00CD012F">
      <w:pPr>
        <w:rPr>
          <w:rFonts w:ascii="Aptos Narrow" w:hAnsi="Aptos Narrow" w:cstheme="minorHAnsi"/>
          <w:sz w:val="24"/>
          <w:szCs w:val="24"/>
        </w:rPr>
      </w:pPr>
    </w:p>
    <w:p w14:paraId="122E9159" w14:textId="77777777" w:rsidR="00C7407D" w:rsidRPr="00623F3A" w:rsidRDefault="00C7407D" w:rsidP="00CD012F">
      <w:pPr>
        <w:rPr>
          <w:rFonts w:ascii="Aptos Narrow" w:hAnsi="Aptos Narrow" w:cstheme="minorHAnsi"/>
          <w:sz w:val="24"/>
          <w:szCs w:val="24"/>
        </w:rPr>
      </w:pPr>
    </w:p>
    <w:p w14:paraId="0A091FF2" w14:textId="7B3CEFBC" w:rsidR="00C7407D" w:rsidRPr="00623F3A" w:rsidRDefault="00C7407D" w:rsidP="00C7407D">
      <w:pPr>
        <w:jc w:val="center"/>
        <w:rPr>
          <w:rFonts w:cstheme="minorHAnsi"/>
          <w:sz w:val="20"/>
          <w:szCs w:val="20"/>
        </w:rPr>
      </w:pPr>
      <w:r w:rsidRPr="00623F3A">
        <w:rPr>
          <w:rFonts w:ascii="Aptos Narrow" w:hAnsi="Aptos Narrow" w:cstheme="minorHAnsi"/>
          <w:sz w:val="20"/>
          <w:szCs w:val="20"/>
        </w:rPr>
        <w:t>Murray County Government is committed to ensuring that our programs, services, facilities, and meetings are accessible to all individuals, including those with disabilities. In accordance with the Americans Disabilities Act (ADA), we strive to eliminate barriers and provide reasonable accommodations to ensure equal access and opportunity. If you need special accommodation(s) for a meeting, please give a minimum of 48 hours’ notice, so that, if necessary, we may coordinate with oth</w:t>
      </w:r>
      <w:r w:rsidRPr="00623F3A">
        <w:rPr>
          <w:rFonts w:cstheme="minorHAnsi"/>
          <w:sz w:val="20"/>
          <w:szCs w:val="20"/>
        </w:rPr>
        <w:t>er departments</w:t>
      </w:r>
      <w:r w:rsidR="00623F3A">
        <w:rPr>
          <w:rFonts w:cstheme="minorHAnsi"/>
          <w:sz w:val="20"/>
          <w:szCs w:val="20"/>
        </w:rPr>
        <w:t>.</w:t>
      </w:r>
    </w:p>
    <w:sectPr w:rsidR="00C7407D" w:rsidRPr="00623F3A" w:rsidSect="00AF6275">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DFE8" w14:textId="77777777" w:rsidR="00D109A2" w:rsidRPr="008B7D84" w:rsidRDefault="00D109A2" w:rsidP="00D109A2">
      <w:r w:rsidRPr="008B7D84">
        <w:separator/>
      </w:r>
    </w:p>
  </w:endnote>
  <w:endnote w:type="continuationSeparator" w:id="0">
    <w:p w14:paraId="091FAF2A" w14:textId="77777777" w:rsidR="00D109A2" w:rsidRPr="008B7D84" w:rsidRDefault="00D109A2" w:rsidP="00D109A2">
      <w:r w:rsidRPr="008B7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5D8F" w14:textId="77777777" w:rsidR="0072181A" w:rsidRPr="008B7D84"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80B0" w14:textId="77777777" w:rsidR="00D109A2" w:rsidRPr="008B7D84" w:rsidRDefault="00D109A2" w:rsidP="00D109A2">
      <w:r w:rsidRPr="008B7D84">
        <w:separator/>
      </w:r>
    </w:p>
  </w:footnote>
  <w:footnote w:type="continuationSeparator" w:id="0">
    <w:p w14:paraId="6C230E41" w14:textId="77777777" w:rsidR="00D109A2" w:rsidRPr="008B7D84" w:rsidRDefault="00D109A2" w:rsidP="00D109A2">
      <w:r w:rsidRPr="008B7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006B" w14:textId="77777777" w:rsidR="00D109A2" w:rsidRPr="008B7D84" w:rsidRDefault="00D109A2" w:rsidP="001F5AA1">
    <w:pPr>
      <w:pStyle w:val="Header"/>
      <w:tabs>
        <w:tab w:val="left" w:pos="5220"/>
        <w:tab w:val="left" w:pos="5310"/>
      </w:tabs>
    </w:pPr>
    <w:r w:rsidRPr="008B7D84">
      <w:rPr>
        <w:noProof/>
      </w:rPr>
      <w:drawing>
        <wp:anchor distT="0" distB="0" distL="114300" distR="114300" simplePos="0" relativeHeight="251658240" behindDoc="1" locked="0" layoutInCell="1" allowOverlap="1" wp14:anchorId="3A9703E2" wp14:editId="360F6A7A">
          <wp:simplePos x="0" y="0"/>
          <wp:positionH relativeFrom="column">
            <wp:posOffset>2800350</wp:posOffset>
          </wp:positionH>
          <wp:positionV relativeFrom="page">
            <wp:posOffset>400050</wp:posOffset>
          </wp:positionV>
          <wp:extent cx="1276350" cy="1276350"/>
          <wp:effectExtent l="0" t="0" r="0" b="0"/>
          <wp:wrapSquare wrapText="bothSides"/>
          <wp:docPr id="1048621373" name="Picture 104862137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D5B"/>
    <w:multiLevelType w:val="hybridMultilevel"/>
    <w:tmpl w:val="54885F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4277C8"/>
    <w:multiLevelType w:val="hybridMultilevel"/>
    <w:tmpl w:val="39468B7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 w15:restartNumberingAfterBreak="0">
    <w:nsid w:val="0E4052AC"/>
    <w:multiLevelType w:val="hybridMultilevel"/>
    <w:tmpl w:val="8BC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E20C7"/>
    <w:multiLevelType w:val="hybridMultilevel"/>
    <w:tmpl w:val="3B6C1696"/>
    <w:lvl w:ilvl="0" w:tplc="C7B022DC">
      <w:start w:val="1"/>
      <w:numFmt w:val="bullet"/>
      <w:lvlText w:val="•"/>
      <w:lvlJc w:val="left"/>
      <w:pPr>
        <w:tabs>
          <w:tab w:val="num" w:pos="720"/>
        </w:tabs>
        <w:ind w:left="720" w:hanging="360"/>
      </w:pPr>
      <w:rPr>
        <w:rFonts w:ascii="Arial" w:hAnsi="Arial" w:hint="default"/>
      </w:rPr>
    </w:lvl>
    <w:lvl w:ilvl="1" w:tplc="DD300B90" w:tentative="1">
      <w:start w:val="1"/>
      <w:numFmt w:val="bullet"/>
      <w:lvlText w:val="•"/>
      <w:lvlJc w:val="left"/>
      <w:pPr>
        <w:tabs>
          <w:tab w:val="num" w:pos="1440"/>
        </w:tabs>
        <w:ind w:left="1440" w:hanging="360"/>
      </w:pPr>
      <w:rPr>
        <w:rFonts w:ascii="Arial" w:hAnsi="Arial" w:hint="default"/>
      </w:rPr>
    </w:lvl>
    <w:lvl w:ilvl="2" w:tplc="D240918C" w:tentative="1">
      <w:start w:val="1"/>
      <w:numFmt w:val="bullet"/>
      <w:lvlText w:val="•"/>
      <w:lvlJc w:val="left"/>
      <w:pPr>
        <w:tabs>
          <w:tab w:val="num" w:pos="2160"/>
        </w:tabs>
        <w:ind w:left="2160" w:hanging="360"/>
      </w:pPr>
      <w:rPr>
        <w:rFonts w:ascii="Arial" w:hAnsi="Arial" w:hint="default"/>
      </w:rPr>
    </w:lvl>
    <w:lvl w:ilvl="3" w:tplc="2BB2A402" w:tentative="1">
      <w:start w:val="1"/>
      <w:numFmt w:val="bullet"/>
      <w:lvlText w:val="•"/>
      <w:lvlJc w:val="left"/>
      <w:pPr>
        <w:tabs>
          <w:tab w:val="num" w:pos="2880"/>
        </w:tabs>
        <w:ind w:left="2880" w:hanging="360"/>
      </w:pPr>
      <w:rPr>
        <w:rFonts w:ascii="Arial" w:hAnsi="Arial" w:hint="default"/>
      </w:rPr>
    </w:lvl>
    <w:lvl w:ilvl="4" w:tplc="720CC48C" w:tentative="1">
      <w:start w:val="1"/>
      <w:numFmt w:val="bullet"/>
      <w:lvlText w:val="•"/>
      <w:lvlJc w:val="left"/>
      <w:pPr>
        <w:tabs>
          <w:tab w:val="num" w:pos="3600"/>
        </w:tabs>
        <w:ind w:left="3600" w:hanging="360"/>
      </w:pPr>
      <w:rPr>
        <w:rFonts w:ascii="Arial" w:hAnsi="Arial" w:hint="default"/>
      </w:rPr>
    </w:lvl>
    <w:lvl w:ilvl="5" w:tplc="E44CE2C8" w:tentative="1">
      <w:start w:val="1"/>
      <w:numFmt w:val="bullet"/>
      <w:lvlText w:val="•"/>
      <w:lvlJc w:val="left"/>
      <w:pPr>
        <w:tabs>
          <w:tab w:val="num" w:pos="4320"/>
        </w:tabs>
        <w:ind w:left="4320" w:hanging="360"/>
      </w:pPr>
      <w:rPr>
        <w:rFonts w:ascii="Arial" w:hAnsi="Arial" w:hint="default"/>
      </w:rPr>
    </w:lvl>
    <w:lvl w:ilvl="6" w:tplc="BA6A0234" w:tentative="1">
      <w:start w:val="1"/>
      <w:numFmt w:val="bullet"/>
      <w:lvlText w:val="•"/>
      <w:lvlJc w:val="left"/>
      <w:pPr>
        <w:tabs>
          <w:tab w:val="num" w:pos="5040"/>
        </w:tabs>
        <w:ind w:left="5040" w:hanging="360"/>
      </w:pPr>
      <w:rPr>
        <w:rFonts w:ascii="Arial" w:hAnsi="Arial" w:hint="default"/>
      </w:rPr>
    </w:lvl>
    <w:lvl w:ilvl="7" w:tplc="FD2C3E74" w:tentative="1">
      <w:start w:val="1"/>
      <w:numFmt w:val="bullet"/>
      <w:lvlText w:val="•"/>
      <w:lvlJc w:val="left"/>
      <w:pPr>
        <w:tabs>
          <w:tab w:val="num" w:pos="5760"/>
        </w:tabs>
        <w:ind w:left="5760" w:hanging="360"/>
      </w:pPr>
      <w:rPr>
        <w:rFonts w:ascii="Arial" w:hAnsi="Arial" w:hint="default"/>
      </w:rPr>
    </w:lvl>
    <w:lvl w:ilvl="8" w:tplc="5A90DA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9604A5"/>
    <w:multiLevelType w:val="hybridMultilevel"/>
    <w:tmpl w:val="D6B6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36BFC"/>
    <w:multiLevelType w:val="hybridMultilevel"/>
    <w:tmpl w:val="10AA8DB0"/>
    <w:lvl w:ilvl="0" w:tplc="14287E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381C78"/>
    <w:multiLevelType w:val="hybridMultilevel"/>
    <w:tmpl w:val="FC2CB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21F7C"/>
    <w:multiLevelType w:val="hybridMultilevel"/>
    <w:tmpl w:val="1BE09FFA"/>
    <w:lvl w:ilvl="0" w:tplc="D9F414B0">
      <w:start w:val="20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F6A40"/>
    <w:multiLevelType w:val="hybridMultilevel"/>
    <w:tmpl w:val="8384D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02EF1"/>
    <w:multiLevelType w:val="hybridMultilevel"/>
    <w:tmpl w:val="0C7C5E70"/>
    <w:lvl w:ilvl="0" w:tplc="7312D4B0">
      <w:start w:val="1"/>
      <w:numFmt w:val="bullet"/>
      <w:lvlText w:val="•"/>
      <w:lvlJc w:val="left"/>
      <w:pPr>
        <w:tabs>
          <w:tab w:val="num" w:pos="720"/>
        </w:tabs>
        <w:ind w:left="720" w:hanging="360"/>
      </w:pPr>
      <w:rPr>
        <w:rFonts w:ascii="Arial" w:hAnsi="Arial" w:hint="default"/>
      </w:rPr>
    </w:lvl>
    <w:lvl w:ilvl="1" w:tplc="07D85708" w:tentative="1">
      <w:start w:val="1"/>
      <w:numFmt w:val="bullet"/>
      <w:lvlText w:val="•"/>
      <w:lvlJc w:val="left"/>
      <w:pPr>
        <w:tabs>
          <w:tab w:val="num" w:pos="1440"/>
        </w:tabs>
        <w:ind w:left="1440" w:hanging="360"/>
      </w:pPr>
      <w:rPr>
        <w:rFonts w:ascii="Arial" w:hAnsi="Arial" w:hint="default"/>
      </w:rPr>
    </w:lvl>
    <w:lvl w:ilvl="2" w:tplc="20DAD776" w:tentative="1">
      <w:start w:val="1"/>
      <w:numFmt w:val="bullet"/>
      <w:lvlText w:val="•"/>
      <w:lvlJc w:val="left"/>
      <w:pPr>
        <w:tabs>
          <w:tab w:val="num" w:pos="2160"/>
        </w:tabs>
        <w:ind w:left="2160" w:hanging="360"/>
      </w:pPr>
      <w:rPr>
        <w:rFonts w:ascii="Arial" w:hAnsi="Arial" w:hint="default"/>
      </w:rPr>
    </w:lvl>
    <w:lvl w:ilvl="3" w:tplc="46EAEFC0" w:tentative="1">
      <w:start w:val="1"/>
      <w:numFmt w:val="bullet"/>
      <w:lvlText w:val="•"/>
      <w:lvlJc w:val="left"/>
      <w:pPr>
        <w:tabs>
          <w:tab w:val="num" w:pos="2880"/>
        </w:tabs>
        <w:ind w:left="2880" w:hanging="360"/>
      </w:pPr>
      <w:rPr>
        <w:rFonts w:ascii="Arial" w:hAnsi="Arial" w:hint="default"/>
      </w:rPr>
    </w:lvl>
    <w:lvl w:ilvl="4" w:tplc="6102E680" w:tentative="1">
      <w:start w:val="1"/>
      <w:numFmt w:val="bullet"/>
      <w:lvlText w:val="•"/>
      <w:lvlJc w:val="left"/>
      <w:pPr>
        <w:tabs>
          <w:tab w:val="num" w:pos="3600"/>
        </w:tabs>
        <w:ind w:left="3600" w:hanging="360"/>
      </w:pPr>
      <w:rPr>
        <w:rFonts w:ascii="Arial" w:hAnsi="Arial" w:hint="default"/>
      </w:rPr>
    </w:lvl>
    <w:lvl w:ilvl="5" w:tplc="3B569F58" w:tentative="1">
      <w:start w:val="1"/>
      <w:numFmt w:val="bullet"/>
      <w:lvlText w:val="•"/>
      <w:lvlJc w:val="left"/>
      <w:pPr>
        <w:tabs>
          <w:tab w:val="num" w:pos="4320"/>
        </w:tabs>
        <w:ind w:left="4320" w:hanging="360"/>
      </w:pPr>
      <w:rPr>
        <w:rFonts w:ascii="Arial" w:hAnsi="Arial" w:hint="default"/>
      </w:rPr>
    </w:lvl>
    <w:lvl w:ilvl="6" w:tplc="5F20B030" w:tentative="1">
      <w:start w:val="1"/>
      <w:numFmt w:val="bullet"/>
      <w:lvlText w:val="•"/>
      <w:lvlJc w:val="left"/>
      <w:pPr>
        <w:tabs>
          <w:tab w:val="num" w:pos="5040"/>
        </w:tabs>
        <w:ind w:left="5040" w:hanging="360"/>
      </w:pPr>
      <w:rPr>
        <w:rFonts w:ascii="Arial" w:hAnsi="Arial" w:hint="default"/>
      </w:rPr>
    </w:lvl>
    <w:lvl w:ilvl="7" w:tplc="D22A362C" w:tentative="1">
      <w:start w:val="1"/>
      <w:numFmt w:val="bullet"/>
      <w:lvlText w:val="•"/>
      <w:lvlJc w:val="left"/>
      <w:pPr>
        <w:tabs>
          <w:tab w:val="num" w:pos="5760"/>
        </w:tabs>
        <w:ind w:left="5760" w:hanging="360"/>
      </w:pPr>
      <w:rPr>
        <w:rFonts w:ascii="Arial" w:hAnsi="Arial" w:hint="default"/>
      </w:rPr>
    </w:lvl>
    <w:lvl w:ilvl="8" w:tplc="AE40685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6B34AC"/>
    <w:multiLevelType w:val="hybridMultilevel"/>
    <w:tmpl w:val="B8507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A9E0C20"/>
    <w:multiLevelType w:val="hybridMultilevel"/>
    <w:tmpl w:val="9300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C3024"/>
    <w:multiLevelType w:val="hybridMultilevel"/>
    <w:tmpl w:val="46F23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C43DD7"/>
    <w:multiLevelType w:val="multilevel"/>
    <w:tmpl w:val="341C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30C16"/>
    <w:multiLevelType w:val="hybridMultilevel"/>
    <w:tmpl w:val="BA4C78B8"/>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7" w15:restartNumberingAfterBreak="0">
    <w:nsid w:val="59BE1983"/>
    <w:multiLevelType w:val="hybridMultilevel"/>
    <w:tmpl w:val="682A8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1C2D97"/>
    <w:multiLevelType w:val="hybridMultilevel"/>
    <w:tmpl w:val="7F6AA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4CD668E"/>
    <w:multiLevelType w:val="hybridMultilevel"/>
    <w:tmpl w:val="65D869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7EF7CF9"/>
    <w:multiLevelType w:val="hybridMultilevel"/>
    <w:tmpl w:val="43B61A1C"/>
    <w:lvl w:ilvl="0" w:tplc="E35E095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8A31C5"/>
    <w:multiLevelType w:val="multilevel"/>
    <w:tmpl w:val="3842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253DB2"/>
    <w:multiLevelType w:val="multilevel"/>
    <w:tmpl w:val="23CE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F737F9"/>
    <w:multiLevelType w:val="multilevel"/>
    <w:tmpl w:val="07A8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B31274"/>
    <w:multiLevelType w:val="multilevel"/>
    <w:tmpl w:val="408E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EA45EB"/>
    <w:multiLevelType w:val="multilevel"/>
    <w:tmpl w:val="3A869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F9310F"/>
    <w:multiLevelType w:val="multilevel"/>
    <w:tmpl w:val="B3BE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016D33"/>
    <w:multiLevelType w:val="hybridMultilevel"/>
    <w:tmpl w:val="0F06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1B3F1A"/>
    <w:multiLevelType w:val="multilevel"/>
    <w:tmpl w:val="082CF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8019D1"/>
    <w:multiLevelType w:val="hybridMultilevel"/>
    <w:tmpl w:val="189A5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2493898">
    <w:abstractNumId w:val="10"/>
  </w:num>
  <w:num w:numId="2" w16cid:durableId="1258950239">
    <w:abstractNumId w:val="3"/>
  </w:num>
  <w:num w:numId="3" w16cid:durableId="310525336">
    <w:abstractNumId w:val="12"/>
  </w:num>
  <w:num w:numId="4" w16cid:durableId="1136140636">
    <w:abstractNumId w:val="2"/>
  </w:num>
  <w:num w:numId="5" w16cid:durableId="762923385">
    <w:abstractNumId w:val="27"/>
  </w:num>
  <w:num w:numId="6" w16cid:durableId="715736345">
    <w:abstractNumId w:val="11"/>
  </w:num>
  <w:num w:numId="7" w16cid:durableId="1275793641">
    <w:abstractNumId w:val="19"/>
  </w:num>
  <w:num w:numId="8" w16cid:durableId="729307859">
    <w:abstractNumId w:val="1"/>
  </w:num>
  <w:num w:numId="9" w16cid:durableId="4642777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299663">
    <w:abstractNumId w:val="29"/>
  </w:num>
  <w:num w:numId="11" w16cid:durableId="1938125980">
    <w:abstractNumId w:val="18"/>
  </w:num>
  <w:num w:numId="12" w16cid:durableId="327364072">
    <w:abstractNumId w:val="16"/>
  </w:num>
  <w:num w:numId="13" w16cid:durableId="2006393473">
    <w:abstractNumId w:val="8"/>
  </w:num>
  <w:num w:numId="14" w16cid:durableId="1721245657">
    <w:abstractNumId w:val="20"/>
  </w:num>
  <w:num w:numId="15" w16cid:durableId="980617820">
    <w:abstractNumId w:val="5"/>
  </w:num>
  <w:num w:numId="16" w16cid:durableId="840509286">
    <w:abstractNumId w:val="9"/>
  </w:num>
  <w:num w:numId="17" w16cid:durableId="968053630">
    <w:abstractNumId w:val="4"/>
  </w:num>
  <w:num w:numId="18" w16cid:durableId="1179585614">
    <w:abstractNumId w:val="13"/>
  </w:num>
  <w:num w:numId="19" w16cid:durableId="389504278">
    <w:abstractNumId w:val="7"/>
  </w:num>
  <w:num w:numId="20" w16cid:durableId="110443720">
    <w:abstractNumId w:val="6"/>
  </w:num>
  <w:num w:numId="21" w16cid:durableId="176428688">
    <w:abstractNumId w:val="28"/>
  </w:num>
  <w:num w:numId="22" w16cid:durableId="200556381">
    <w:abstractNumId w:val="0"/>
  </w:num>
  <w:num w:numId="23" w16cid:durableId="1656253810">
    <w:abstractNumId w:val="15"/>
  </w:num>
  <w:num w:numId="24" w16cid:durableId="1139150524">
    <w:abstractNumId w:val="25"/>
  </w:num>
  <w:num w:numId="25" w16cid:durableId="1431504805">
    <w:abstractNumId w:val="26"/>
  </w:num>
  <w:num w:numId="26" w16cid:durableId="1607693268">
    <w:abstractNumId w:val="24"/>
  </w:num>
  <w:num w:numId="27" w16cid:durableId="283729321">
    <w:abstractNumId w:val="23"/>
  </w:num>
  <w:num w:numId="28" w16cid:durableId="2055542090">
    <w:abstractNumId w:val="21"/>
  </w:num>
  <w:num w:numId="29" w16cid:durableId="1088310289">
    <w:abstractNumId w:val="22"/>
  </w:num>
  <w:num w:numId="30" w16cid:durableId="642003685">
    <w:abstractNumId w:val="17"/>
  </w:num>
  <w:num w:numId="31" w16cid:durableId="12344650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ocumentProtection w:edit="readOnly" w:enforcement="0"/>
  <w:defaultTabStop w:val="720"/>
  <w:characterSpacingControl w:val="doNotCompress"/>
  <w:hdrShapeDefaults>
    <o:shapedefaults v:ext="edit" spidmax="1433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3D24"/>
    <w:rsid w:val="000155C5"/>
    <w:rsid w:val="00016BE1"/>
    <w:rsid w:val="00022ED4"/>
    <w:rsid w:val="0002791F"/>
    <w:rsid w:val="00037A42"/>
    <w:rsid w:val="000462B8"/>
    <w:rsid w:val="00047140"/>
    <w:rsid w:val="00047BB2"/>
    <w:rsid w:val="00053202"/>
    <w:rsid w:val="000559F4"/>
    <w:rsid w:val="00056BF9"/>
    <w:rsid w:val="000605DF"/>
    <w:rsid w:val="00061593"/>
    <w:rsid w:val="00062C76"/>
    <w:rsid w:val="000675ED"/>
    <w:rsid w:val="00075CB1"/>
    <w:rsid w:val="0009102A"/>
    <w:rsid w:val="00092D27"/>
    <w:rsid w:val="000930A8"/>
    <w:rsid w:val="000A4648"/>
    <w:rsid w:val="000A4B05"/>
    <w:rsid w:val="000A4CA2"/>
    <w:rsid w:val="000B346B"/>
    <w:rsid w:val="000B517A"/>
    <w:rsid w:val="000B54DA"/>
    <w:rsid w:val="000B67A0"/>
    <w:rsid w:val="000B7410"/>
    <w:rsid w:val="000C3E08"/>
    <w:rsid w:val="000C5168"/>
    <w:rsid w:val="000D05BF"/>
    <w:rsid w:val="000D3401"/>
    <w:rsid w:val="000D63B1"/>
    <w:rsid w:val="000E0001"/>
    <w:rsid w:val="000E0A8A"/>
    <w:rsid w:val="000E5809"/>
    <w:rsid w:val="000F10D5"/>
    <w:rsid w:val="000F1854"/>
    <w:rsid w:val="000F4615"/>
    <w:rsid w:val="000F5C28"/>
    <w:rsid w:val="000F7FCE"/>
    <w:rsid w:val="00100DE0"/>
    <w:rsid w:val="0010153E"/>
    <w:rsid w:val="00103D82"/>
    <w:rsid w:val="00106D4B"/>
    <w:rsid w:val="00110728"/>
    <w:rsid w:val="00115D36"/>
    <w:rsid w:val="0012494F"/>
    <w:rsid w:val="00124A0C"/>
    <w:rsid w:val="001324BB"/>
    <w:rsid w:val="001332D7"/>
    <w:rsid w:val="001369B9"/>
    <w:rsid w:val="001433C1"/>
    <w:rsid w:val="00152A63"/>
    <w:rsid w:val="001641D8"/>
    <w:rsid w:val="00173E48"/>
    <w:rsid w:val="001A79E5"/>
    <w:rsid w:val="001C53EF"/>
    <w:rsid w:val="001D68AD"/>
    <w:rsid w:val="001F0625"/>
    <w:rsid w:val="001F5AA1"/>
    <w:rsid w:val="001F7B1B"/>
    <w:rsid w:val="00210578"/>
    <w:rsid w:val="002136A2"/>
    <w:rsid w:val="00216895"/>
    <w:rsid w:val="00222C0B"/>
    <w:rsid w:val="00243F43"/>
    <w:rsid w:val="0024684E"/>
    <w:rsid w:val="00256B8F"/>
    <w:rsid w:val="00256B9F"/>
    <w:rsid w:val="00264A74"/>
    <w:rsid w:val="00266889"/>
    <w:rsid w:val="00276552"/>
    <w:rsid w:val="00283F9C"/>
    <w:rsid w:val="00290821"/>
    <w:rsid w:val="002A161A"/>
    <w:rsid w:val="002D0FB1"/>
    <w:rsid w:val="002D2A0D"/>
    <w:rsid w:val="002E3782"/>
    <w:rsid w:val="002E3E6A"/>
    <w:rsid w:val="002E5F56"/>
    <w:rsid w:val="002F2BF6"/>
    <w:rsid w:val="002F2D76"/>
    <w:rsid w:val="00300234"/>
    <w:rsid w:val="0030114D"/>
    <w:rsid w:val="00306815"/>
    <w:rsid w:val="003179EF"/>
    <w:rsid w:val="0032025A"/>
    <w:rsid w:val="00320E9B"/>
    <w:rsid w:val="00323BF4"/>
    <w:rsid w:val="003250DB"/>
    <w:rsid w:val="0034116F"/>
    <w:rsid w:val="0034170E"/>
    <w:rsid w:val="00346699"/>
    <w:rsid w:val="00361557"/>
    <w:rsid w:val="00372CB0"/>
    <w:rsid w:val="0038449A"/>
    <w:rsid w:val="00385B34"/>
    <w:rsid w:val="003867A6"/>
    <w:rsid w:val="003876AF"/>
    <w:rsid w:val="00393A16"/>
    <w:rsid w:val="0039600C"/>
    <w:rsid w:val="0039653C"/>
    <w:rsid w:val="003A5FD5"/>
    <w:rsid w:val="003C408C"/>
    <w:rsid w:val="003E1FE4"/>
    <w:rsid w:val="003E6760"/>
    <w:rsid w:val="003E7D0A"/>
    <w:rsid w:val="003F5F3D"/>
    <w:rsid w:val="004149ED"/>
    <w:rsid w:val="00416E23"/>
    <w:rsid w:val="00423F85"/>
    <w:rsid w:val="004378D9"/>
    <w:rsid w:val="00444989"/>
    <w:rsid w:val="00444FB2"/>
    <w:rsid w:val="0044786C"/>
    <w:rsid w:val="00454745"/>
    <w:rsid w:val="0046240B"/>
    <w:rsid w:val="004626AB"/>
    <w:rsid w:val="00482642"/>
    <w:rsid w:val="00485D04"/>
    <w:rsid w:val="00490F15"/>
    <w:rsid w:val="00491B0C"/>
    <w:rsid w:val="004A7377"/>
    <w:rsid w:val="004B6C37"/>
    <w:rsid w:val="004C64CB"/>
    <w:rsid w:val="004D126A"/>
    <w:rsid w:val="004D6D7A"/>
    <w:rsid w:val="004F02E6"/>
    <w:rsid w:val="004F10C1"/>
    <w:rsid w:val="004F2DC7"/>
    <w:rsid w:val="004F56D9"/>
    <w:rsid w:val="0050582C"/>
    <w:rsid w:val="0052017C"/>
    <w:rsid w:val="00526F90"/>
    <w:rsid w:val="0052736E"/>
    <w:rsid w:val="00544BE1"/>
    <w:rsid w:val="00544CF8"/>
    <w:rsid w:val="00554E5D"/>
    <w:rsid w:val="00561B2F"/>
    <w:rsid w:val="00585A68"/>
    <w:rsid w:val="00586608"/>
    <w:rsid w:val="00596AD6"/>
    <w:rsid w:val="005A02BE"/>
    <w:rsid w:val="005A5492"/>
    <w:rsid w:val="005A6CFB"/>
    <w:rsid w:val="005B0F68"/>
    <w:rsid w:val="005C50DD"/>
    <w:rsid w:val="005C5889"/>
    <w:rsid w:val="005E0291"/>
    <w:rsid w:val="005E135A"/>
    <w:rsid w:val="005F4890"/>
    <w:rsid w:val="00603336"/>
    <w:rsid w:val="0060557A"/>
    <w:rsid w:val="006119B3"/>
    <w:rsid w:val="00623F3A"/>
    <w:rsid w:val="00626758"/>
    <w:rsid w:val="0062682C"/>
    <w:rsid w:val="0063467B"/>
    <w:rsid w:val="00643868"/>
    <w:rsid w:val="00644D2A"/>
    <w:rsid w:val="00654877"/>
    <w:rsid w:val="006620EE"/>
    <w:rsid w:val="00664C85"/>
    <w:rsid w:val="006844C0"/>
    <w:rsid w:val="006911D4"/>
    <w:rsid w:val="006961FF"/>
    <w:rsid w:val="00697ED6"/>
    <w:rsid w:val="006A2E5E"/>
    <w:rsid w:val="006B5AA0"/>
    <w:rsid w:val="006C4703"/>
    <w:rsid w:val="006F0286"/>
    <w:rsid w:val="006F5120"/>
    <w:rsid w:val="00710BE6"/>
    <w:rsid w:val="00710E65"/>
    <w:rsid w:val="007112ED"/>
    <w:rsid w:val="00711ACC"/>
    <w:rsid w:val="00715210"/>
    <w:rsid w:val="00716B12"/>
    <w:rsid w:val="0072181A"/>
    <w:rsid w:val="00727745"/>
    <w:rsid w:val="00735D24"/>
    <w:rsid w:val="007408E5"/>
    <w:rsid w:val="00740B5E"/>
    <w:rsid w:val="00741B80"/>
    <w:rsid w:val="00745FEC"/>
    <w:rsid w:val="00747C6C"/>
    <w:rsid w:val="00751EA5"/>
    <w:rsid w:val="00756C2B"/>
    <w:rsid w:val="007643E8"/>
    <w:rsid w:val="0076497A"/>
    <w:rsid w:val="007770F0"/>
    <w:rsid w:val="00780F94"/>
    <w:rsid w:val="00781363"/>
    <w:rsid w:val="00787713"/>
    <w:rsid w:val="00790837"/>
    <w:rsid w:val="00790D96"/>
    <w:rsid w:val="00793861"/>
    <w:rsid w:val="0079603C"/>
    <w:rsid w:val="007A3309"/>
    <w:rsid w:val="007A57EA"/>
    <w:rsid w:val="007A7F89"/>
    <w:rsid w:val="007B1637"/>
    <w:rsid w:val="007C7D8C"/>
    <w:rsid w:val="007D19F1"/>
    <w:rsid w:val="007D387C"/>
    <w:rsid w:val="007F0688"/>
    <w:rsid w:val="007F0E28"/>
    <w:rsid w:val="007F4DDD"/>
    <w:rsid w:val="00801941"/>
    <w:rsid w:val="00817D4E"/>
    <w:rsid w:val="008240BC"/>
    <w:rsid w:val="00831C9A"/>
    <w:rsid w:val="00834197"/>
    <w:rsid w:val="00836658"/>
    <w:rsid w:val="00842DE5"/>
    <w:rsid w:val="00844580"/>
    <w:rsid w:val="00866A59"/>
    <w:rsid w:val="00890A63"/>
    <w:rsid w:val="008A0ED9"/>
    <w:rsid w:val="008A1129"/>
    <w:rsid w:val="008B4755"/>
    <w:rsid w:val="008B7D84"/>
    <w:rsid w:val="008C1861"/>
    <w:rsid w:val="008C1BA0"/>
    <w:rsid w:val="008C3D26"/>
    <w:rsid w:val="008C7C34"/>
    <w:rsid w:val="008D6E55"/>
    <w:rsid w:val="008E582C"/>
    <w:rsid w:val="008E6ECD"/>
    <w:rsid w:val="008F6758"/>
    <w:rsid w:val="00904A28"/>
    <w:rsid w:val="00921162"/>
    <w:rsid w:val="00921E10"/>
    <w:rsid w:val="0094024F"/>
    <w:rsid w:val="00941501"/>
    <w:rsid w:val="0094220C"/>
    <w:rsid w:val="00955223"/>
    <w:rsid w:val="00957F83"/>
    <w:rsid w:val="00970C75"/>
    <w:rsid w:val="009718DC"/>
    <w:rsid w:val="00974816"/>
    <w:rsid w:val="009A55F4"/>
    <w:rsid w:val="009B332C"/>
    <w:rsid w:val="009C3DA8"/>
    <w:rsid w:val="009C4946"/>
    <w:rsid w:val="009E4E6D"/>
    <w:rsid w:val="009F117D"/>
    <w:rsid w:val="009F69A1"/>
    <w:rsid w:val="00A23CB8"/>
    <w:rsid w:val="00A24468"/>
    <w:rsid w:val="00A34FA6"/>
    <w:rsid w:val="00A358AB"/>
    <w:rsid w:val="00A364C1"/>
    <w:rsid w:val="00A42316"/>
    <w:rsid w:val="00A47963"/>
    <w:rsid w:val="00A5347D"/>
    <w:rsid w:val="00A74DAE"/>
    <w:rsid w:val="00A77B57"/>
    <w:rsid w:val="00A8695D"/>
    <w:rsid w:val="00A93186"/>
    <w:rsid w:val="00A93296"/>
    <w:rsid w:val="00AA19CB"/>
    <w:rsid w:val="00AA594F"/>
    <w:rsid w:val="00AB4991"/>
    <w:rsid w:val="00AD240A"/>
    <w:rsid w:val="00AD4F44"/>
    <w:rsid w:val="00AD7459"/>
    <w:rsid w:val="00AF6275"/>
    <w:rsid w:val="00B02C6E"/>
    <w:rsid w:val="00B0412D"/>
    <w:rsid w:val="00B11864"/>
    <w:rsid w:val="00B14B6C"/>
    <w:rsid w:val="00B2339C"/>
    <w:rsid w:val="00B2340B"/>
    <w:rsid w:val="00B3479B"/>
    <w:rsid w:val="00B63286"/>
    <w:rsid w:val="00B721F2"/>
    <w:rsid w:val="00B81406"/>
    <w:rsid w:val="00B942A6"/>
    <w:rsid w:val="00BB0E7F"/>
    <w:rsid w:val="00BC69DD"/>
    <w:rsid w:val="00BD496D"/>
    <w:rsid w:val="00BE2BE6"/>
    <w:rsid w:val="00BE4D32"/>
    <w:rsid w:val="00C02D32"/>
    <w:rsid w:val="00C03451"/>
    <w:rsid w:val="00C04EAB"/>
    <w:rsid w:val="00C050D5"/>
    <w:rsid w:val="00C06809"/>
    <w:rsid w:val="00C15EB7"/>
    <w:rsid w:val="00C24255"/>
    <w:rsid w:val="00C25F47"/>
    <w:rsid w:val="00C27591"/>
    <w:rsid w:val="00C409AC"/>
    <w:rsid w:val="00C42654"/>
    <w:rsid w:val="00C46A5A"/>
    <w:rsid w:val="00C7003A"/>
    <w:rsid w:val="00C7407D"/>
    <w:rsid w:val="00C85241"/>
    <w:rsid w:val="00C87597"/>
    <w:rsid w:val="00C951A1"/>
    <w:rsid w:val="00C9528F"/>
    <w:rsid w:val="00C96348"/>
    <w:rsid w:val="00CA1157"/>
    <w:rsid w:val="00CC03A4"/>
    <w:rsid w:val="00CC4008"/>
    <w:rsid w:val="00CD012F"/>
    <w:rsid w:val="00CD17CD"/>
    <w:rsid w:val="00CD65FA"/>
    <w:rsid w:val="00CE5E68"/>
    <w:rsid w:val="00CF2AB9"/>
    <w:rsid w:val="00CF38D2"/>
    <w:rsid w:val="00CF727A"/>
    <w:rsid w:val="00D01F1E"/>
    <w:rsid w:val="00D109A2"/>
    <w:rsid w:val="00D1797E"/>
    <w:rsid w:val="00D32592"/>
    <w:rsid w:val="00D41022"/>
    <w:rsid w:val="00D4295B"/>
    <w:rsid w:val="00D506A5"/>
    <w:rsid w:val="00D60317"/>
    <w:rsid w:val="00D734FE"/>
    <w:rsid w:val="00D739D1"/>
    <w:rsid w:val="00D8119D"/>
    <w:rsid w:val="00D8322A"/>
    <w:rsid w:val="00D857B0"/>
    <w:rsid w:val="00D85F2B"/>
    <w:rsid w:val="00D95534"/>
    <w:rsid w:val="00DA0A92"/>
    <w:rsid w:val="00DB04FB"/>
    <w:rsid w:val="00DB1879"/>
    <w:rsid w:val="00DC104C"/>
    <w:rsid w:val="00DD4B7B"/>
    <w:rsid w:val="00DD5612"/>
    <w:rsid w:val="00DD716A"/>
    <w:rsid w:val="00DE174F"/>
    <w:rsid w:val="00DE65C0"/>
    <w:rsid w:val="00E03036"/>
    <w:rsid w:val="00E17289"/>
    <w:rsid w:val="00E2090A"/>
    <w:rsid w:val="00E20F37"/>
    <w:rsid w:val="00E24D5B"/>
    <w:rsid w:val="00E31D7B"/>
    <w:rsid w:val="00E403F4"/>
    <w:rsid w:val="00E44055"/>
    <w:rsid w:val="00E456EC"/>
    <w:rsid w:val="00E544B5"/>
    <w:rsid w:val="00E622DA"/>
    <w:rsid w:val="00E76698"/>
    <w:rsid w:val="00E77F9F"/>
    <w:rsid w:val="00E81F00"/>
    <w:rsid w:val="00EA0402"/>
    <w:rsid w:val="00EA063D"/>
    <w:rsid w:val="00EA4922"/>
    <w:rsid w:val="00EA717C"/>
    <w:rsid w:val="00ED1F64"/>
    <w:rsid w:val="00EF4513"/>
    <w:rsid w:val="00F11DB7"/>
    <w:rsid w:val="00F13B01"/>
    <w:rsid w:val="00F143AD"/>
    <w:rsid w:val="00F14401"/>
    <w:rsid w:val="00F21993"/>
    <w:rsid w:val="00F26179"/>
    <w:rsid w:val="00F26EE4"/>
    <w:rsid w:val="00F2797C"/>
    <w:rsid w:val="00F305F9"/>
    <w:rsid w:val="00F3396B"/>
    <w:rsid w:val="00F4056A"/>
    <w:rsid w:val="00F54BEE"/>
    <w:rsid w:val="00F55049"/>
    <w:rsid w:val="00F6712B"/>
    <w:rsid w:val="00F74F84"/>
    <w:rsid w:val="00F7761A"/>
    <w:rsid w:val="00F81108"/>
    <w:rsid w:val="00F8490F"/>
    <w:rsid w:val="00F85D27"/>
    <w:rsid w:val="00F917F2"/>
    <w:rsid w:val="00F977EB"/>
    <w:rsid w:val="00FB23CC"/>
    <w:rsid w:val="00FB505A"/>
    <w:rsid w:val="00FB51B3"/>
    <w:rsid w:val="00FC1AE2"/>
    <w:rsid w:val="00FC7C3A"/>
    <w:rsid w:val="00FE08B6"/>
    <w:rsid w:val="00FE4F1B"/>
    <w:rsid w:val="00FF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2BE"/>
  </w:style>
  <w:style w:type="paragraph" w:styleId="Heading1">
    <w:name w:val="heading 1"/>
    <w:basedOn w:val="Normal"/>
    <w:next w:val="Normal"/>
    <w:link w:val="Heading1Char"/>
    <w:uiPriority w:val="9"/>
    <w:qFormat/>
    <w:rsid w:val="005A02BE"/>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A02BE"/>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2BE"/>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2BE"/>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A02BE"/>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A02BE"/>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A02BE"/>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A02BE"/>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A02BE"/>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rsid w:val="00D109A2"/>
    <w:pPr>
      <w:tabs>
        <w:tab w:val="center" w:pos="4680"/>
        <w:tab w:val="right" w:pos="9360"/>
      </w:tabs>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 w:type="paragraph" w:styleId="NormalWeb">
    <w:name w:val="Normal (Web)"/>
    <w:basedOn w:val="Normal"/>
    <w:uiPriority w:val="99"/>
    <w:unhideWhenUsed/>
    <w:rsid w:val="00A34FA6"/>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A02B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5A02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2B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2B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A02B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A02B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A02B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A02B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A02B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A02BE"/>
    <w:rPr>
      <w:b/>
      <w:bCs/>
      <w:smallCaps/>
      <w:color w:val="44546A" w:themeColor="text2"/>
    </w:rPr>
  </w:style>
  <w:style w:type="paragraph" w:styleId="Title">
    <w:name w:val="Title"/>
    <w:basedOn w:val="Normal"/>
    <w:next w:val="Normal"/>
    <w:link w:val="TitleChar"/>
    <w:uiPriority w:val="10"/>
    <w:qFormat/>
    <w:rsid w:val="005A02BE"/>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A02B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A02BE"/>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A02B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A02BE"/>
    <w:rPr>
      <w:b/>
      <w:bCs/>
    </w:rPr>
  </w:style>
  <w:style w:type="character" w:styleId="Emphasis">
    <w:name w:val="Emphasis"/>
    <w:basedOn w:val="DefaultParagraphFont"/>
    <w:uiPriority w:val="20"/>
    <w:qFormat/>
    <w:rsid w:val="005A02BE"/>
    <w:rPr>
      <w:i/>
      <w:iCs/>
    </w:rPr>
  </w:style>
  <w:style w:type="paragraph" w:styleId="NoSpacing">
    <w:name w:val="No Spacing"/>
    <w:uiPriority w:val="1"/>
    <w:qFormat/>
    <w:rsid w:val="005A02BE"/>
  </w:style>
  <w:style w:type="paragraph" w:styleId="Quote">
    <w:name w:val="Quote"/>
    <w:basedOn w:val="Normal"/>
    <w:next w:val="Normal"/>
    <w:link w:val="QuoteChar"/>
    <w:uiPriority w:val="29"/>
    <w:qFormat/>
    <w:rsid w:val="005A02B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A02BE"/>
    <w:rPr>
      <w:color w:val="44546A" w:themeColor="text2"/>
      <w:sz w:val="24"/>
      <w:szCs w:val="24"/>
    </w:rPr>
  </w:style>
  <w:style w:type="paragraph" w:styleId="IntenseQuote">
    <w:name w:val="Intense Quote"/>
    <w:basedOn w:val="Normal"/>
    <w:next w:val="Normal"/>
    <w:link w:val="IntenseQuoteChar"/>
    <w:uiPriority w:val="30"/>
    <w:qFormat/>
    <w:rsid w:val="005A02BE"/>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A02B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A02BE"/>
    <w:rPr>
      <w:i/>
      <w:iCs/>
      <w:color w:val="595959" w:themeColor="text1" w:themeTint="A6"/>
    </w:rPr>
  </w:style>
  <w:style w:type="character" w:styleId="IntenseEmphasis">
    <w:name w:val="Intense Emphasis"/>
    <w:basedOn w:val="DefaultParagraphFont"/>
    <w:uiPriority w:val="21"/>
    <w:qFormat/>
    <w:rsid w:val="005A02BE"/>
    <w:rPr>
      <w:b/>
      <w:bCs/>
      <w:i/>
      <w:iCs/>
    </w:rPr>
  </w:style>
  <w:style w:type="character" w:styleId="SubtleReference">
    <w:name w:val="Subtle Reference"/>
    <w:basedOn w:val="DefaultParagraphFont"/>
    <w:uiPriority w:val="31"/>
    <w:qFormat/>
    <w:rsid w:val="005A02B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A02BE"/>
    <w:rPr>
      <w:b/>
      <w:bCs/>
      <w:smallCaps/>
      <w:color w:val="44546A" w:themeColor="text2"/>
      <w:u w:val="single"/>
    </w:rPr>
  </w:style>
  <w:style w:type="character" w:styleId="BookTitle">
    <w:name w:val="Book Title"/>
    <w:basedOn w:val="DefaultParagraphFont"/>
    <w:uiPriority w:val="33"/>
    <w:qFormat/>
    <w:rsid w:val="005A02BE"/>
    <w:rPr>
      <w:b/>
      <w:bCs/>
      <w:smallCaps/>
      <w:spacing w:val="10"/>
    </w:rPr>
  </w:style>
  <w:style w:type="paragraph" w:styleId="TOCHeading">
    <w:name w:val="TOC Heading"/>
    <w:basedOn w:val="Heading1"/>
    <w:next w:val="Normal"/>
    <w:uiPriority w:val="39"/>
    <w:semiHidden/>
    <w:unhideWhenUsed/>
    <w:qFormat/>
    <w:rsid w:val="005A02BE"/>
    <w:pPr>
      <w:outlineLvl w:val="9"/>
    </w:pPr>
  </w:style>
  <w:style w:type="paragraph" w:styleId="BodyTextIndent2">
    <w:name w:val="Body Text Indent 2"/>
    <w:basedOn w:val="Normal"/>
    <w:link w:val="BodyTextIndent2Char"/>
    <w:rsid w:val="00974816"/>
    <w:pPr>
      <w:ind w:left="2880" w:hanging="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974816"/>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921">
      <w:bodyDiv w:val="1"/>
      <w:marLeft w:val="0"/>
      <w:marRight w:val="0"/>
      <w:marTop w:val="0"/>
      <w:marBottom w:val="0"/>
      <w:divBdr>
        <w:top w:val="none" w:sz="0" w:space="0" w:color="auto"/>
        <w:left w:val="none" w:sz="0" w:space="0" w:color="auto"/>
        <w:bottom w:val="none" w:sz="0" w:space="0" w:color="auto"/>
        <w:right w:val="none" w:sz="0" w:space="0" w:color="auto"/>
      </w:divBdr>
    </w:div>
    <w:div w:id="933366541">
      <w:bodyDiv w:val="1"/>
      <w:marLeft w:val="0"/>
      <w:marRight w:val="0"/>
      <w:marTop w:val="0"/>
      <w:marBottom w:val="0"/>
      <w:divBdr>
        <w:top w:val="none" w:sz="0" w:space="0" w:color="auto"/>
        <w:left w:val="none" w:sz="0" w:space="0" w:color="auto"/>
        <w:bottom w:val="none" w:sz="0" w:space="0" w:color="auto"/>
        <w:right w:val="none" w:sz="0" w:space="0" w:color="auto"/>
      </w:divBdr>
    </w:div>
    <w:div w:id="1311328133">
      <w:bodyDiv w:val="1"/>
      <w:marLeft w:val="0"/>
      <w:marRight w:val="0"/>
      <w:marTop w:val="0"/>
      <w:marBottom w:val="0"/>
      <w:divBdr>
        <w:top w:val="none" w:sz="0" w:space="0" w:color="auto"/>
        <w:left w:val="none" w:sz="0" w:space="0" w:color="auto"/>
        <w:bottom w:val="none" w:sz="0" w:space="0" w:color="auto"/>
        <w:right w:val="none" w:sz="0" w:space="0" w:color="auto"/>
      </w:divBdr>
    </w:div>
    <w:div w:id="1873877712">
      <w:bodyDiv w:val="1"/>
      <w:marLeft w:val="0"/>
      <w:marRight w:val="0"/>
      <w:marTop w:val="0"/>
      <w:marBottom w:val="0"/>
      <w:divBdr>
        <w:top w:val="none" w:sz="0" w:space="0" w:color="auto"/>
        <w:left w:val="none" w:sz="0" w:space="0" w:color="auto"/>
        <w:bottom w:val="none" w:sz="0" w:space="0" w:color="auto"/>
        <w:right w:val="none" w:sz="0" w:space="0" w:color="auto"/>
      </w:divBdr>
      <w:divsChild>
        <w:div w:id="1438408133">
          <w:marLeft w:val="547"/>
          <w:marRight w:val="0"/>
          <w:marTop w:val="200"/>
          <w:marBottom w:val="120"/>
          <w:divBdr>
            <w:top w:val="none" w:sz="0" w:space="0" w:color="auto"/>
            <w:left w:val="none" w:sz="0" w:space="0" w:color="auto"/>
            <w:bottom w:val="none" w:sz="0" w:space="0" w:color="auto"/>
            <w:right w:val="none" w:sz="0" w:space="0" w:color="auto"/>
          </w:divBdr>
        </w:div>
      </w:divsChild>
    </w:div>
    <w:div w:id="1877085481">
      <w:bodyDiv w:val="1"/>
      <w:marLeft w:val="0"/>
      <w:marRight w:val="0"/>
      <w:marTop w:val="0"/>
      <w:marBottom w:val="0"/>
      <w:divBdr>
        <w:top w:val="none" w:sz="0" w:space="0" w:color="auto"/>
        <w:left w:val="none" w:sz="0" w:space="0" w:color="auto"/>
        <w:bottom w:val="none" w:sz="0" w:space="0" w:color="auto"/>
        <w:right w:val="none" w:sz="0" w:space="0" w:color="auto"/>
      </w:divBdr>
      <w:divsChild>
        <w:div w:id="49502070">
          <w:marLeft w:val="547"/>
          <w:marRight w:val="0"/>
          <w:marTop w:val="200"/>
          <w:marBottom w:val="120"/>
          <w:divBdr>
            <w:top w:val="none" w:sz="0" w:space="0" w:color="auto"/>
            <w:left w:val="none" w:sz="0" w:space="0" w:color="auto"/>
            <w:bottom w:val="none" w:sz="0" w:space="0" w:color="auto"/>
            <w:right w:val="none" w:sz="0" w:space="0" w:color="auto"/>
          </w:divBdr>
        </w:div>
        <w:div w:id="309601718">
          <w:marLeft w:val="547"/>
          <w:marRight w:val="0"/>
          <w:marTop w:val="200"/>
          <w:marBottom w:val="120"/>
          <w:divBdr>
            <w:top w:val="none" w:sz="0" w:space="0" w:color="auto"/>
            <w:left w:val="none" w:sz="0" w:space="0" w:color="auto"/>
            <w:bottom w:val="none" w:sz="0" w:space="0" w:color="auto"/>
            <w:right w:val="none" w:sz="0" w:space="0" w:color="auto"/>
          </w:divBdr>
        </w:div>
        <w:div w:id="235870305">
          <w:marLeft w:val="547"/>
          <w:marRight w:val="0"/>
          <w:marTop w:val="200"/>
          <w:marBottom w:val="120"/>
          <w:divBdr>
            <w:top w:val="none" w:sz="0" w:space="0" w:color="auto"/>
            <w:left w:val="none" w:sz="0" w:space="0" w:color="auto"/>
            <w:bottom w:val="none" w:sz="0" w:space="0" w:color="auto"/>
            <w:right w:val="none" w:sz="0" w:space="0" w:color="auto"/>
          </w:divBdr>
        </w:div>
        <w:div w:id="276068428">
          <w:marLeft w:val="547"/>
          <w:marRight w:val="0"/>
          <w:marTop w:val="200"/>
          <w:marBottom w:val="120"/>
          <w:divBdr>
            <w:top w:val="none" w:sz="0" w:space="0" w:color="auto"/>
            <w:left w:val="none" w:sz="0" w:space="0" w:color="auto"/>
            <w:bottom w:val="none" w:sz="0" w:space="0" w:color="auto"/>
            <w:right w:val="none" w:sz="0" w:space="0" w:color="auto"/>
          </w:divBdr>
        </w:div>
        <w:div w:id="635337873">
          <w:marLeft w:val="547"/>
          <w:marRight w:val="0"/>
          <w:marTop w:val="200"/>
          <w:marBottom w:val="120"/>
          <w:divBdr>
            <w:top w:val="none" w:sz="0" w:space="0" w:color="auto"/>
            <w:left w:val="none" w:sz="0" w:space="0" w:color="auto"/>
            <w:bottom w:val="none" w:sz="0" w:space="0" w:color="auto"/>
            <w:right w:val="none" w:sz="0" w:space="0" w:color="auto"/>
          </w:divBdr>
        </w:div>
        <w:div w:id="1529294066">
          <w:marLeft w:val="547"/>
          <w:marRight w:val="0"/>
          <w:marTop w:val="200"/>
          <w:marBottom w:val="120"/>
          <w:divBdr>
            <w:top w:val="none" w:sz="0" w:space="0" w:color="auto"/>
            <w:left w:val="none" w:sz="0" w:space="0" w:color="auto"/>
            <w:bottom w:val="none" w:sz="0" w:space="0" w:color="auto"/>
            <w:right w:val="none" w:sz="0" w:space="0" w:color="auto"/>
          </w:divBdr>
        </w:div>
        <w:div w:id="227227746">
          <w:marLeft w:val="547"/>
          <w:marRight w:val="0"/>
          <w:marTop w:val="200"/>
          <w:marBottom w:val="120"/>
          <w:divBdr>
            <w:top w:val="none" w:sz="0" w:space="0" w:color="auto"/>
            <w:left w:val="none" w:sz="0" w:space="0" w:color="auto"/>
            <w:bottom w:val="none" w:sz="0" w:space="0" w:color="auto"/>
            <w:right w:val="none" w:sz="0" w:space="0" w:color="auto"/>
          </w:divBdr>
        </w:div>
        <w:div w:id="1502966131">
          <w:marLeft w:val="547"/>
          <w:marRight w:val="0"/>
          <w:marTop w:val="200"/>
          <w:marBottom w:val="120"/>
          <w:divBdr>
            <w:top w:val="none" w:sz="0" w:space="0" w:color="auto"/>
            <w:left w:val="none" w:sz="0" w:space="0" w:color="auto"/>
            <w:bottom w:val="none" w:sz="0" w:space="0" w:color="auto"/>
            <w:right w:val="none" w:sz="0" w:space="0" w:color="auto"/>
          </w:divBdr>
        </w:div>
        <w:div w:id="71129210">
          <w:marLeft w:val="547"/>
          <w:marRight w:val="0"/>
          <w:marTop w:val="200"/>
          <w:marBottom w:val="120"/>
          <w:divBdr>
            <w:top w:val="none" w:sz="0" w:space="0" w:color="auto"/>
            <w:left w:val="none" w:sz="0" w:space="0" w:color="auto"/>
            <w:bottom w:val="none" w:sz="0" w:space="0" w:color="auto"/>
            <w:right w:val="none" w:sz="0" w:space="0" w:color="auto"/>
          </w:divBdr>
        </w:div>
      </w:divsChild>
    </w:div>
    <w:div w:id="1929191080">
      <w:bodyDiv w:val="1"/>
      <w:marLeft w:val="0"/>
      <w:marRight w:val="0"/>
      <w:marTop w:val="0"/>
      <w:marBottom w:val="0"/>
      <w:divBdr>
        <w:top w:val="none" w:sz="0" w:space="0" w:color="auto"/>
        <w:left w:val="none" w:sz="0" w:space="0" w:color="auto"/>
        <w:bottom w:val="none" w:sz="0" w:space="0" w:color="auto"/>
        <w:right w:val="none" w:sz="0" w:space="0" w:color="auto"/>
      </w:divBdr>
      <w:divsChild>
        <w:div w:id="58796953">
          <w:marLeft w:val="547"/>
          <w:marRight w:val="0"/>
          <w:marTop w:val="200"/>
          <w:marBottom w:val="120"/>
          <w:divBdr>
            <w:top w:val="none" w:sz="0" w:space="0" w:color="auto"/>
            <w:left w:val="none" w:sz="0" w:space="0" w:color="auto"/>
            <w:bottom w:val="none" w:sz="0" w:space="0" w:color="auto"/>
            <w:right w:val="none" w:sz="0" w:space="0" w:color="auto"/>
          </w:divBdr>
        </w:div>
        <w:div w:id="1734813177">
          <w:marLeft w:val="547"/>
          <w:marRight w:val="0"/>
          <w:marTop w:val="200"/>
          <w:marBottom w:val="120"/>
          <w:divBdr>
            <w:top w:val="none" w:sz="0" w:space="0" w:color="auto"/>
            <w:left w:val="none" w:sz="0" w:space="0" w:color="auto"/>
            <w:bottom w:val="none" w:sz="0" w:space="0" w:color="auto"/>
            <w:right w:val="none" w:sz="0" w:space="0" w:color="auto"/>
          </w:divBdr>
        </w:div>
        <w:div w:id="1816143303">
          <w:marLeft w:val="547"/>
          <w:marRight w:val="0"/>
          <w:marTop w:val="200"/>
          <w:marBottom w:val="120"/>
          <w:divBdr>
            <w:top w:val="none" w:sz="0" w:space="0" w:color="auto"/>
            <w:left w:val="none" w:sz="0" w:space="0" w:color="auto"/>
            <w:bottom w:val="none" w:sz="0" w:space="0" w:color="auto"/>
            <w:right w:val="none" w:sz="0" w:space="0" w:color="auto"/>
          </w:divBdr>
        </w:div>
        <w:div w:id="1643386648">
          <w:marLeft w:val="547"/>
          <w:marRight w:val="0"/>
          <w:marTop w:val="200"/>
          <w:marBottom w:val="120"/>
          <w:divBdr>
            <w:top w:val="none" w:sz="0" w:space="0" w:color="auto"/>
            <w:left w:val="none" w:sz="0" w:space="0" w:color="auto"/>
            <w:bottom w:val="none" w:sz="0" w:space="0" w:color="auto"/>
            <w:right w:val="none" w:sz="0" w:space="0" w:color="auto"/>
          </w:divBdr>
        </w:div>
        <w:div w:id="331883485">
          <w:marLeft w:val="547"/>
          <w:marRight w:val="0"/>
          <w:marTop w:val="200"/>
          <w:marBottom w:val="120"/>
          <w:divBdr>
            <w:top w:val="none" w:sz="0" w:space="0" w:color="auto"/>
            <w:left w:val="none" w:sz="0" w:space="0" w:color="auto"/>
            <w:bottom w:val="none" w:sz="0" w:space="0" w:color="auto"/>
            <w:right w:val="none" w:sz="0" w:space="0" w:color="auto"/>
          </w:divBdr>
        </w:div>
        <w:div w:id="1993100358">
          <w:marLeft w:val="547"/>
          <w:marRight w:val="0"/>
          <w:marTop w:val="200"/>
          <w:marBottom w:val="120"/>
          <w:divBdr>
            <w:top w:val="none" w:sz="0" w:space="0" w:color="auto"/>
            <w:left w:val="none" w:sz="0" w:space="0" w:color="auto"/>
            <w:bottom w:val="none" w:sz="0" w:space="0" w:color="auto"/>
            <w:right w:val="none" w:sz="0" w:space="0" w:color="auto"/>
          </w:divBdr>
        </w:div>
        <w:div w:id="1112554291">
          <w:marLeft w:val="547"/>
          <w:marRight w:val="0"/>
          <w:marTop w:val="200"/>
          <w:marBottom w:val="120"/>
          <w:divBdr>
            <w:top w:val="none" w:sz="0" w:space="0" w:color="auto"/>
            <w:left w:val="none" w:sz="0" w:space="0" w:color="auto"/>
            <w:bottom w:val="none" w:sz="0" w:space="0" w:color="auto"/>
            <w:right w:val="none" w:sz="0" w:space="0" w:color="auto"/>
          </w:divBdr>
        </w:div>
        <w:div w:id="669063615">
          <w:marLeft w:val="547"/>
          <w:marRight w:val="0"/>
          <w:marTop w:val="200"/>
          <w:marBottom w:val="120"/>
          <w:divBdr>
            <w:top w:val="none" w:sz="0" w:space="0" w:color="auto"/>
            <w:left w:val="none" w:sz="0" w:space="0" w:color="auto"/>
            <w:bottom w:val="none" w:sz="0" w:space="0" w:color="auto"/>
            <w:right w:val="none" w:sz="0" w:space="0" w:color="auto"/>
          </w:divBdr>
        </w:div>
        <w:div w:id="844252041">
          <w:marLeft w:val="547"/>
          <w:marRight w:val="0"/>
          <w:marTop w:val="2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F600-B822-4A7C-869F-E3669BF5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Annex</dc:creator>
  <cp:keywords/>
  <dc:description/>
  <cp:lastModifiedBy>Tina Davis</cp:lastModifiedBy>
  <cp:revision>19</cp:revision>
  <cp:lastPrinted>2025-10-22T15:14:00Z</cp:lastPrinted>
  <dcterms:created xsi:type="dcterms:W3CDTF">2025-10-03T18:12:00Z</dcterms:created>
  <dcterms:modified xsi:type="dcterms:W3CDTF">2025-10-22T15:14:00Z</dcterms:modified>
</cp:coreProperties>
</file>